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D66" w:rsidRPr="004E2E50" w:rsidRDefault="000942CE" w:rsidP="00817D6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817D66" w:rsidRPr="004E2E50">
        <w:rPr>
          <w:rFonts w:ascii="Times New Roman" w:hAnsi="Times New Roman"/>
          <w:sz w:val="28"/>
          <w:szCs w:val="28"/>
        </w:rPr>
        <w:t>ГБОУ Белокатайская коррекционная школа-интернат для обучающихся  с ограниченными возможностями здоровья</w:t>
      </w:r>
    </w:p>
    <w:p w:rsidR="00817D66" w:rsidRPr="004E2E50" w:rsidRDefault="00817D66" w:rsidP="00817D66">
      <w:pPr>
        <w:rPr>
          <w:rFonts w:ascii="Times New Roman" w:hAnsi="Times New Roman"/>
          <w:sz w:val="28"/>
          <w:szCs w:val="28"/>
        </w:rPr>
      </w:pPr>
    </w:p>
    <w:p w:rsidR="00817D66" w:rsidRDefault="000942CE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Открытый урок </w:t>
      </w: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по обществознанию 9 класс</w:t>
      </w: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« По страницам трудового права»</w:t>
      </w: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ind w:left="8496" w:firstLine="708"/>
        <w:rPr>
          <w:rFonts w:ascii="Times New Roman" w:hAnsi="Times New Roman"/>
          <w:sz w:val="28"/>
          <w:szCs w:val="28"/>
        </w:rPr>
      </w:pPr>
    </w:p>
    <w:p w:rsidR="00817D66" w:rsidRPr="00A91C3D" w:rsidRDefault="00817D66" w:rsidP="00817D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A91C3D">
        <w:rPr>
          <w:rFonts w:ascii="Times New Roman" w:hAnsi="Times New Roman"/>
          <w:sz w:val="28"/>
          <w:szCs w:val="28"/>
        </w:rPr>
        <w:t xml:space="preserve">Составила:  учитель высшей  </w:t>
      </w:r>
    </w:p>
    <w:p w:rsidR="00817D66" w:rsidRPr="00A91C3D" w:rsidRDefault="00817D66" w:rsidP="00817D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A91C3D">
        <w:rPr>
          <w:rFonts w:ascii="Times New Roman" w:hAnsi="Times New Roman"/>
          <w:sz w:val="28"/>
          <w:szCs w:val="28"/>
        </w:rPr>
        <w:t xml:space="preserve">квалификационной категории </w:t>
      </w:r>
    </w:p>
    <w:p w:rsidR="00817D66" w:rsidRPr="00A91C3D" w:rsidRDefault="00817D66" w:rsidP="00817D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A91C3D">
        <w:rPr>
          <w:rFonts w:ascii="Times New Roman" w:hAnsi="Times New Roman"/>
          <w:sz w:val="28"/>
          <w:szCs w:val="28"/>
        </w:rPr>
        <w:t>Несговорова Ольга Николаевна</w:t>
      </w:r>
    </w:p>
    <w:p w:rsidR="00817D66" w:rsidRDefault="00817D66" w:rsidP="00817D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</w:p>
    <w:p w:rsidR="00817D66" w:rsidRDefault="00817D66" w:rsidP="00817D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</w:p>
    <w:p w:rsidR="00817D66" w:rsidRDefault="00817D66" w:rsidP="00817D66">
      <w:pPr>
        <w:rPr>
          <w:rFonts w:ascii="Times New Roman" w:hAnsi="Times New Roman"/>
          <w:sz w:val="28"/>
          <w:szCs w:val="28"/>
        </w:rPr>
      </w:pPr>
    </w:p>
    <w:p w:rsidR="00817D66" w:rsidRDefault="00817D66" w:rsidP="00817D66">
      <w:pPr>
        <w:rPr>
          <w:rFonts w:ascii="Times New Roman" w:hAnsi="Times New Roman"/>
          <w:sz w:val="28"/>
          <w:szCs w:val="28"/>
        </w:rPr>
      </w:pPr>
    </w:p>
    <w:p w:rsidR="00817D66" w:rsidRPr="006B4DAC" w:rsidRDefault="00817D66" w:rsidP="00817D6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с.Старобелокатай, 2020 г.</w:t>
      </w: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17D66" w:rsidRDefault="00817D66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942CE" w:rsidRDefault="00520561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4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План-конспект урока</w:t>
      </w:r>
      <w:r w:rsidR="00094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</w:t>
      </w:r>
      <w:r w:rsidR="009E354E" w:rsidRPr="00094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обществознанию</w:t>
      </w:r>
      <w:r w:rsidR="00933D8B" w:rsidRPr="00094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</w:p>
    <w:p w:rsidR="00A52545" w:rsidRPr="000942CE" w:rsidRDefault="000942CE" w:rsidP="000942C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  <w:r w:rsidR="00933D8B" w:rsidRPr="00094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 страницам трудового права</w:t>
      </w:r>
      <w:r w:rsidR="00520561" w:rsidRPr="00094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A52545" w:rsidRPr="000942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2365" w:rsidRPr="000942CE" w:rsidRDefault="00F34C83" w:rsidP="000942CE">
      <w:pPr>
        <w:pStyle w:val="c3"/>
        <w:jc w:val="both"/>
        <w:rPr>
          <w:rStyle w:val="c6"/>
          <w:sz w:val="28"/>
          <w:szCs w:val="28"/>
        </w:rPr>
      </w:pPr>
      <w:r w:rsidRPr="000942CE">
        <w:rPr>
          <w:rStyle w:val="c6"/>
          <w:sz w:val="28"/>
          <w:szCs w:val="28"/>
        </w:rPr>
        <w:t>Цели урока:</w:t>
      </w:r>
      <w:r w:rsidR="00BB3A95" w:rsidRPr="000942CE">
        <w:rPr>
          <w:sz w:val="28"/>
          <w:szCs w:val="28"/>
        </w:rPr>
        <w:t xml:space="preserve"> </w:t>
      </w:r>
      <w:r w:rsidR="00933D8B" w:rsidRPr="000942CE">
        <w:rPr>
          <w:rStyle w:val="c6"/>
          <w:sz w:val="28"/>
          <w:szCs w:val="28"/>
        </w:rPr>
        <w:t xml:space="preserve"> закрепить  и систематизировать </w:t>
      </w:r>
      <w:r w:rsidRPr="000942CE">
        <w:rPr>
          <w:rStyle w:val="c6"/>
          <w:sz w:val="28"/>
          <w:szCs w:val="28"/>
        </w:rPr>
        <w:t xml:space="preserve"> знаний связанных с трудовым законодательством</w:t>
      </w:r>
      <w:r w:rsidR="00933D8B" w:rsidRPr="000942CE">
        <w:rPr>
          <w:rStyle w:val="c6"/>
          <w:sz w:val="28"/>
          <w:szCs w:val="28"/>
        </w:rPr>
        <w:t xml:space="preserve">; сформировать </w:t>
      </w:r>
      <w:r w:rsidRPr="000942CE">
        <w:rPr>
          <w:rStyle w:val="c6"/>
          <w:sz w:val="28"/>
          <w:szCs w:val="28"/>
        </w:rPr>
        <w:t xml:space="preserve"> умение применять </w:t>
      </w:r>
      <w:r w:rsidR="00933D8B" w:rsidRPr="000942CE">
        <w:rPr>
          <w:rStyle w:val="c6"/>
          <w:sz w:val="28"/>
          <w:szCs w:val="28"/>
        </w:rPr>
        <w:t xml:space="preserve"> полученные знания на практике; создать условия для коррекции и развития памяти, логического </w:t>
      </w:r>
      <w:r w:rsidR="00C62365" w:rsidRPr="000942CE">
        <w:rPr>
          <w:rStyle w:val="c6"/>
          <w:sz w:val="28"/>
          <w:szCs w:val="28"/>
        </w:rPr>
        <w:lastRenderedPageBreak/>
        <w:t>мышления, обогащать словарный запас; повышать общую социальную компитентность</w:t>
      </w:r>
      <w:r w:rsidR="00933D8B" w:rsidRPr="000942CE">
        <w:rPr>
          <w:rStyle w:val="c6"/>
          <w:sz w:val="28"/>
          <w:szCs w:val="28"/>
        </w:rPr>
        <w:t xml:space="preserve">   </w:t>
      </w:r>
    </w:p>
    <w:p w:rsidR="00C62365" w:rsidRPr="000942CE" w:rsidRDefault="00C62365" w:rsidP="000942C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942CE">
        <w:rPr>
          <w:b/>
          <w:sz w:val="28"/>
          <w:szCs w:val="28"/>
        </w:rPr>
        <w:t>Планируемые  результаты</w:t>
      </w:r>
    </w:p>
    <w:p w:rsidR="00C62365" w:rsidRPr="000942CE" w:rsidRDefault="00192491" w:rsidP="000942C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942CE">
        <w:rPr>
          <w:b/>
          <w:color w:val="000000"/>
          <w:sz w:val="28"/>
          <w:szCs w:val="28"/>
          <w:shd w:val="clear" w:color="auto" w:fill="FFFFFF"/>
        </w:rPr>
        <w:t xml:space="preserve">     </w:t>
      </w:r>
      <w:r w:rsidR="00C62365" w:rsidRPr="000942CE">
        <w:rPr>
          <w:b/>
          <w:color w:val="000000"/>
          <w:sz w:val="28"/>
          <w:szCs w:val="28"/>
          <w:shd w:val="clear" w:color="auto" w:fill="FFFFFF"/>
        </w:rPr>
        <w:t>Предметные</w:t>
      </w:r>
    </w:p>
    <w:p w:rsidR="00C62365" w:rsidRPr="000942CE" w:rsidRDefault="00C62365" w:rsidP="000942C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942CE">
        <w:rPr>
          <w:sz w:val="28"/>
          <w:szCs w:val="28"/>
        </w:rPr>
        <w:t>Знать определение трудовых правоотношений; иллюстрировать примерами значимость заключения трудового договора; знать особенности трудовых отношений несовершеннолетних; знать понятия работник, работодатель, принудительный труд.</w:t>
      </w:r>
    </w:p>
    <w:p w:rsidR="00192491" w:rsidRPr="000942CE" w:rsidRDefault="00C62365" w:rsidP="000942C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942CE">
        <w:rPr>
          <w:b/>
          <w:color w:val="000000"/>
          <w:sz w:val="28"/>
          <w:szCs w:val="28"/>
          <w:shd w:val="clear" w:color="auto" w:fill="FFFFFF"/>
        </w:rPr>
        <w:t>Базовые учебные действия</w:t>
      </w:r>
    </w:p>
    <w:p w:rsidR="00192491" w:rsidRPr="000942CE" w:rsidRDefault="00192491" w:rsidP="000942C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0942CE">
        <w:rPr>
          <w:i/>
          <w:iCs/>
          <w:sz w:val="28"/>
          <w:szCs w:val="28"/>
        </w:rPr>
        <w:t xml:space="preserve">    </w:t>
      </w:r>
      <w:r w:rsidR="00C62365" w:rsidRPr="000942CE">
        <w:rPr>
          <w:i/>
          <w:iCs/>
          <w:sz w:val="28"/>
          <w:szCs w:val="28"/>
        </w:rPr>
        <w:t>Познавательные</w:t>
      </w:r>
      <w:r w:rsidR="00C62365" w:rsidRPr="000942CE">
        <w:rPr>
          <w:sz w:val="28"/>
          <w:szCs w:val="28"/>
        </w:rPr>
        <w:t xml:space="preserve"> – Научить адекватно анализировать свои действия и принимать решения с целью предотвращения ошибок при трудоустройстве на работу объяснять особенности труда по Конституции РФ; характеризовать основные виды прав и обязанностей работника и работодателя; объяснять, какие документы необходимы при устройстве на работу  </w:t>
      </w:r>
      <w:r w:rsidR="00C62365" w:rsidRPr="000942CE">
        <w:rPr>
          <w:sz w:val="28"/>
          <w:szCs w:val="28"/>
        </w:rPr>
        <w:br/>
      </w:r>
      <w:r w:rsidRPr="000942CE">
        <w:rPr>
          <w:i/>
          <w:iCs/>
          <w:sz w:val="28"/>
          <w:szCs w:val="28"/>
        </w:rPr>
        <w:t xml:space="preserve">    </w:t>
      </w:r>
      <w:r w:rsidR="00C62365" w:rsidRPr="000942CE">
        <w:rPr>
          <w:i/>
          <w:iCs/>
          <w:sz w:val="28"/>
          <w:szCs w:val="28"/>
        </w:rPr>
        <w:t xml:space="preserve">Регулятивные </w:t>
      </w:r>
      <w:r w:rsidR="00C62365" w:rsidRPr="000942CE">
        <w:rPr>
          <w:sz w:val="28"/>
          <w:szCs w:val="28"/>
        </w:rPr>
        <w:t>– составлять план действий; владеть навыками самоконтроля.</w:t>
      </w:r>
      <w:r w:rsidR="00C62365" w:rsidRPr="000942CE">
        <w:rPr>
          <w:sz w:val="28"/>
          <w:szCs w:val="28"/>
        </w:rPr>
        <w:br/>
        <w:t>Развивать логическое мышление и речи учащихся через решение задач по трудовому праву</w:t>
      </w:r>
    </w:p>
    <w:p w:rsidR="00C62365" w:rsidRPr="000942CE" w:rsidRDefault="00192491" w:rsidP="000942C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942CE">
        <w:rPr>
          <w:sz w:val="28"/>
          <w:szCs w:val="28"/>
        </w:rPr>
        <w:t xml:space="preserve">      </w:t>
      </w:r>
      <w:r w:rsidR="00C62365" w:rsidRPr="000942CE">
        <w:rPr>
          <w:i/>
          <w:iCs/>
          <w:sz w:val="28"/>
          <w:szCs w:val="28"/>
        </w:rPr>
        <w:t>Коммуникативные</w:t>
      </w:r>
      <w:r w:rsidR="00C62365" w:rsidRPr="000942CE">
        <w:rPr>
          <w:sz w:val="28"/>
          <w:szCs w:val="28"/>
        </w:rPr>
        <w:t xml:space="preserve"> – В ходе урока учащиеся овладевают способами взаимодействия с окружающими людьми, навыками работы в группе, навыками  правильного выражения своих мыслей, навыками аргументированно отстаивать  свою точку зрения.</w:t>
      </w:r>
    </w:p>
    <w:p w:rsidR="00C62365" w:rsidRPr="000942CE" w:rsidRDefault="00192491" w:rsidP="000942C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0942CE">
        <w:rPr>
          <w:i/>
          <w:iCs/>
          <w:sz w:val="28"/>
          <w:szCs w:val="28"/>
        </w:rPr>
        <w:t xml:space="preserve">     </w:t>
      </w:r>
      <w:r w:rsidR="00C62365" w:rsidRPr="000942CE">
        <w:rPr>
          <w:i/>
          <w:iCs/>
          <w:sz w:val="28"/>
          <w:szCs w:val="28"/>
        </w:rPr>
        <w:t>Личностные</w:t>
      </w:r>
      <w:r w:rsidR="00C62365" w:rsidRPr="000942CE">
        <w:rPr>
          <w:sz w:val="28"/>
          <w:szCs w:val="28"/>
        </w:rPr>
        <w:t xml:space="preserve"> - формирование правового самосознания; умение приводить примеры трудового правоотношения, выделяя основные права и обязанности субъектов трудового права</w:t>
      </w:r>
    </w:p>
    <w:p w:rsidR="00A52545" w:rsidRPr="000942CE" w:rsidRDefault="00192491" w:rsidP="000942CE">
      <w:pPr>
        <w:pStyle w:val="c3"/>
        <w:spacing w:before="0" w:beforeAutospacing="0" w:after="0" w:afterAutospacing="0" w:line="360" w:lineRule="auto"/>
        <w:jc w:val="both"/>
        <w:rPr>
          <w:rStyle w:val="c6"/>
          <w:sz w:val="28"/>
          <w:szCs w:val="28"/>
        </w:rPr>
      </w:pPr>
      <w:r w:rsidRPr="000942CE">
        <w:rPr>
          <w:rStyle w:val="c6"/>
          <w:b/>
          <w:sz w:val="28"/>
          <w:szCs w:val="28"/>
        </w:rPr>
        <w:t xml:space="preserve">   </w:t>
      </w:r>
      <w:r w:rsidR="00A52545" w:rsidRPr="000942CE">
        <w:rPr>
          <w:rStyle w:val="c6"/>
          <w:b/>
          <w:sz w:val="28"/>
          <w:szCs w:val="28"/>
        </w:rPr>
        <w:t>Оснащение урока</w:t>
      </w:r>
      <w:r w:rsidR="00A52545" w:rsidRPr="000942CE">
        <w:rPr>
          <w:rStyle w:val="c6"/>
          <w:sz w:val="28"/>
          <w:szCs w:val="28"/>
        </w:rPr>
        <w:t>: персональный компьютер, проектор, электронная презентация</w:t>
      </w:r>
      <w:r w:rsidR="002C17D7" w:rsidRPr="000942CE">
        <w:rPr>
          <w:rStyle w:val="c6"/>
          <w:sz w:val="28"/>
          <w:szCs w:val="28"/>
        </w:rPr>
        <w:t>,  карт</w:t>
      </w:r>
      <w:r w:rsidR="004646C2">
        <w:rPr>
          <w:rStyle w:val="c6"/>
          <w:sz w:val="28"/>
          <w:szCs w:val="28"/>
        </w:rPr>
        <w:t>очки с пословицами, житончики (</w:t>
      </w:r>
      <w:r w:rsidR="002C17D7" w:rsidRPr="000942CE">
        <w:rPr>
          <w:rStyle w:val="c6"/>
          <w:sz w:val="28"/>
          <w:szCs w:val="28"/>
        </w:rPr>
        <w:t xml:space="preserve">карточки)  разного цвета, </w:t>
      </w:r>
      <w:r w:rsidR="004646C2">
        <w:rPr>
          <w:rStyle w:val="c6"/>
          <w:sz w:val="28"/>
          <w:szCs w:val="28"/>
        </w:rPr>
        <w:t xml:space="preserve">памятки для каждого, карточки для рефлексии </w:t>
      </w:r>
    </w:p>
    <w:p w:rsidR="00A52545" w:rsidRPr="000942CE" w:rsidRDefault="00A52545" w:rsidP="000942CE">
      <w:pPr>
        <w:pStyle w:val="c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rStyle w:val="c6"/>
          <w:b/>
          <w:sz w:val="28"/>
          <w:szCs w:val="28"/>
        </w:rPr>
        <w:t>Тип урока</w:t>
      </w:r>
      <w:r w:rsidR="00192491" w:rsidRPr="000942CE">
        <w:rPr>
          <w:rStyle w:val="c6"/>
          <w:sz w:val="28"/>
          <w:szCs w:val="28"/>
        </w:rPr>
        <w:t>: урок игра- практикум</w:t>
      </w:r>
      <w:r w:rsidRPr="000942CE">
        <w:rPr>
          <w:rStyle w:val="c6"/>
          <w:sz w:val="28"/>
          <w:szCs w:val="28"/>
        </w:rPr>
        <w:t xml:space="preserve"> навыков.</w:t>
      </w:r>
    </w:p>
    <w:p w:rsidR="00A52545" w:rsidRPr="004646C2" w:rsidRDefault="00A52545" w:rsidP="000942CE">
      <w:pPr>
        <w:pStyle w:val="c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rStyle w:val="c6"/>
          <w:b/>
          <w:sz w:val="28"/>
          <w:szCs w:val="28"/>
        </w:rPr>
        <w:t>Вид урока</w:t>
      </w:r>
      <w:r w:rsidRPr="000942CE">
        <w:rPr>
          <w:rStyle w:val="c6"/>
          <w:sz w:val="28"/>
          <w:szCs w:val="28"/>
        </w:rPr>
        <w:t xml:space="preserve">: </w:t>
      </w:r>
      <w:r w:rsidRPr="004646C2">
        <w:rPr>
          <w:rStyle w:val="c6"/>
          <w:sz w:val="28"/>
          <w:szCs w:val="28"/>
        </w:rPr>
        <w:t>Урок комбинированный.</w:t>
      </w:r>
    </w:p>
    <w:p w:rsidR="00192491" w:rsidRPr="000942CE" w:rsidRDefault="00A52545" w:rsidP="000942CE">
      <w:pPr>
        <w:pStyle w:val="c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0942CE">
        <w:rPr>
          <w:rStyle w:val="c6"/>
          <w:b/>
          <w:sz w:val="28"/>
          <w:szCs w:val="28"/>
        </w:rPr>
        <w:t>Методы  организации  и осуществления  учебно-познавательной деятельности:</w:t>
      </w:r>
    </w:p>
    <w:p w:rsidR="00192491" w:rsidRPr="000942CE" w:rsidRDefault="00A52545" w:rsidP="000942CE">
      <w:pPr>
        <w:pStyle w:val="c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0942CE">
        <w:rPr>
          <w:rStyle w:val="c6"/>
          <w:sz w:val="28"/>
          <w:szCs w:val="28"/>
        </w:rPr>
        <w:t>- словесные (рассказ, беседа),</w:t>
      </w:r>
    </w:p>
    <w:p w:rsidR="00A52545" w:rsidRPr="000942CE" w:rsidRDefault="000942CE" w:rsidP="000942CE">
      <w:pPr>
        <w:pStyle w:val="c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rStyle w:val="c6"/>
          <w:sz w:val="28"/>
          <w:szCs w:val="28"/>
        </w:rPr>
        <w:t>-</w:t>
      </w:r>
      <w:r w:rsidR="00A52545" w:rsidRPr="000942CE">
        <w:rPr>
          <w:rStyle w:val="c6"/>
          <w:sz w:val="28"/>
          <w:szCs w:val="28"/>
        </w:rPr>
        <w:t xml:space="preserve">наглядные (использование мультимедийной  презентации,         - практические </w:t>
      </w:r>
    </w:p>
    <w:p w:rsidR="00A52545" w:rsidRPr="000942CE" w:rsidRDefault="00A52545" w:rsidP="000942CE">
      <w:pPr>
        <w:pStyle w:val="c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rStyle w:val="c6"/>
          <w:sz w:val="28"/>
          <w:szCs w:val="28"/>
        </w:rPr>
        <w:lastRenderedPageBreak/>
        <w:t>- проблемные (при разрешении практических  ситуаций),</w:t>
      </w:r>
    </w:p>
    <w:p w:rsidR="00A52545" w:rsidRPr="000942CE" w:rsidRDefault="00A52545" w:rsidP="000942CE">
      <w:pPr>
        <w:pStyle w:val="c3"/>
        <w:spacing w:before="0" w:beforeAutospacing="0" w:after="0" w:afterAutospacing="0" w:line="360" w:lineRule="auto"/>
        <w:jc w:val="both"/>
        <w:rPr>
          <w:sz w:val="28"/>
          <w:szCs w:val="28"/>
        </w:rPr>
      </w:pPr>
      <w:bookmarkStart w:id="0" w:name="h.gjdgxs"/>
      <w:bookmarkEnd w:id="0"/>
      <w:r w:rsidRPr="000942CE">
        <w:rPr>
          <w:rStyle w:val="c6"/>
          <w:sz w:val="28"/>
          <w:szCs w:val="28"/>
        </w:rPr>
        <w:t>- интерактивные  (использование в ходе урока  заданий, основанных на взаимодействии обучающихся с учителем  и друг с другом).</w:t>
      </w:r>
    </w:p>
    <w:p w:rsidR="00F34C83" w:rsidRPr="000942CE" w:rsidRDefault="00F34C83" w:rsidP="000942CE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F34C83" w:rsidRPr="000942CE" w:rsidRDefault="00A52545" w:rsidP="000942CE">
      <w:pPr>
        <w:pStyle w:val="a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0942CE">
        <w:rPr>
          <w:b/>
          <w:color w:val="000000"/>
          <w:sz w:val="28"/>
          <w:szCs w:val="28"/>
          <w:shd w:val="clear" w:color="auto" w:fill="FFFFFF"/>
        </w:rPr>
        <w:t>Ход урока</w:t>
      </w:r>
    </w:p>
    <w:p w:rsidR="00DB4190" w:rsidRPr="000942CE" w:rsidRDefault="00DB4190" w:rsidP="000942C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04638E" w:rsidRPr="000942CE" w:rsidRDefault="0004638E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>Приветствие, подготовка к уроку.</w:t>
      </w:r>
    </w:p>
    <w:p w:rsidR="00192491" w:rsidRPr="000942CE" w:rsidRDefault="00192491" w:rsidP="000942C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 xml:space="preserve">Здравствуйте, ребята </w:t>
      </w:r>
      <w:r w:rsidR="0004638E" w:rsidRPr="000942CE">
        <w:rPr>
          <w:sz w:val="28"/>
          <w:szCs w:val="28"/>
        </w:rPr>
        <w:t xml:space="preserve">! Я рада вас видеть и очень хочу начать работу с вами! </w:t>
      </w:r>
      <w:r w:rsidRPr="000942CE">
        <w:rPr>
          <w:sz w:val="28"/>
          <w:szCs w:val="28"/>
        </w:rPr>
        <w:t>Если вы готовы работать покажите лаваши ладошки.</w:t>
      </w:r>
    </w:p>
    <w:p w:rsidR="00DB4190" w:rsidRPr="000942CE" w:rsidRDefault="0004638E" w:rsidP="000942C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>Хорошего вам настроения и успехов</w:t>
      </w:r>
    </w:p>
    <w:p w:rsidR="00192491" w:rsidRPr="000942CE" w:rsidRDefault="00C62365" w:rsidP="000942C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>Сегодня у нас необ</w:t>
      </w:r>
      <w:r w:rsidR="00441C73" w:rsidRPr="000942CE">
        <w:rPr>
          <w:sz w:val="28"/>
          <w:szCs w:val="28"/>
        </w:rPr>
        <w:t>ы</w:t>
      </w:r>
      <w:r w:rsidRPr="000942CE">
        <w:rPr>
          <w:sz w:val="28"/>
          <w:szCs w:val="28"/>
        </w:rPr>
        <w:t>чный урок у нас в классе прис</w:t>
      </w:r>
      <w:r w:rsidR="00441C73" w:rsidRPr="000942CE">
        <w:rPr>
          <w:sz w:val="28"/>
          <w:szCs w:val="28"/>
        </w:rPr>
        <w:t>утств</w:t>
      </w:r>
      <w:r w:rsidRPr="000942CE">
        <w:rPr>
          <w:sz w:val="28"/>
          <w:szCs w:val="28"/>
        </w:rPr>
        <w:t>уют гости</w:t>
      </w:r>
      <w:r w:rsidR="00192491" w:rsidRPr="000942CE">
        <w:rPr>
          <w:sz w:val="28"/>
          <w:szCs w:val="28"/>
        </w:rPr>
        <w:t>.</w:t>
      </w:r>
      <w:r w:rsidRPr="000942CE">
        <w:rPr>
          <w:sz w:val="28"/>
          <w:szCs w:val="28"/>
        </w:rPr>
        <w:t xml:space="preserve"> </w:t>
      </w:r>
    </w:p>
    <w:p w:rsidR="00441C73" w:rsidRPr="000942CE" w:rsidRDefault="00441C73" w:rsidP="000942C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 xml:space="preserve"> А начну урок я небольшой притчи </w:t>
      </w:r>
    </w:p>
    <w:p w:rsidR="008D664A" w:rsidRDefault="008D664A" w:rsidP="000942CE">
      <w:pPr>
        <w:pStyle w:val="a4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0942CE">
        <w:rPr>
          <w:b/>
          <w:bCs/>
          <w:sz w:val="28"/>
          <w:szCs w:val="28"/>
        </w:rPr>
        <w:t>Определение темы урока: ( притча)</w:t>
      </w:r>
    </w:p>
    <w:p w:rsidR="000942CE" w:rsidRPr="000942CE" w:rsidRDefault="000942CE" w:rsidP="000942C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</w:p>
    <w:p w:rsidR="008D664A" w:rsidRPr="000942CE" w:rsidRDefault="000942CE" w:rsidP="000942C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D664A" w:rsidRPr="000942CE">
        <w:rPr>
          <w:sz w:val="28"/>
          <w:szCs w:val="28"/>
        </w:rPr>
        <w:t>У одного человека было три сына. И вот однажды он умер, оставив каждому из них наследство. Старшему сыну достался большой красивый дом, среднему – корова, ну а младшему – топор с рукавицами. Каждый сын занялся своим делом. Старший создал семью и жил с женой и детьми в своем доме. Средний сын решил продавать молоко. А младшему достался самый тяжелый труд – работать топором.</w:t>
      </w:r>
    </w:p>
    <w:p w:rsidR="000942CE" w:rsidRDefault="000942CE" w:rsidP="000942C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D664A" w:rsidRPr="000942CE">
        <w:rPr>
          <w:sz w:val="28"/>
          <w:szCs w:val="28"/>
        </w:rPr>
        <w:t>Прошло несколько лет… Пришло время пожинать плоды своего труда. Старший сын жил, за домом не следил, он у него весь покосился и из большого и красивого превратился в убогий и невзрачный. Средний сын оказался ленивым, и очень скоро его корова стала давать все меньше молока. И только младший сын с помощью своего топора смог не только себе на хлеб заработать, но и дом построить, и корову купить.</w:t>
      </w:r>
    </w:p>
    <w:p w:rsidR="00BF40C5" w:rsidRPr="000942CE" w:rsidRDefault="000942CE" w:rsidP="000942C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664A" w:rsidRPr="000942CE">
        <w:rPr>
          <w:sz w:val="28"/>
          <w:szCs w:val="28"/>
        </w:rPr>
        <w:t>Позавидовали ему братья. И решили, что топор у брата волшебный, надо его себе забрать и зажить припеваючи.</w:t>
      </w:r>
    </w:p>
    <w:p w:rsidR="00BF40C5" w:rsidRPr="000942CE" w:rsidRDefault="00BF40C5" w:rsidP="000942C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942CE">
        <w:rPr>
          <w:sz w:val="28"/>
          <w:szCs w:val="28"/>
        </w:rPr>
        <w:t>Как вы думаете топор и правда был волшебный?</w:t>
      </w:r>
    </w:p>
    <w:p w:rsidR="00BF40C5" w:rsidRPr="000942CE" w:rsidRDefault="00BF40C5" w:rsidP="000942C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942CE">
        <w:rPr>
          <w:sz w:val="28"/>
          <w:szCs w:val="28"/>
        </w:rPr>
        <w:t>Ответы детей…</w:t>
      </w:r>
    </w:p>
    <w:p w:rsidR="008D664A" w:rsidRPr="000942CE" w:rsidRDefault="000942CE" w:rsidP="000942C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D664A" w:rsidRPr="000942CE">
        <w:rPr>
          <w:sz w:val="28"/>
          <w:szCs w:val="28"/>
        </w:rPr>
        <w:t>Топор стащили, а ничего не сработало. «Рукавиц не хватает!» - решили они. И присвоили их себе. Снова ничего!</w:t>
      </w:r>
    </w:p>
    <w:p w:rsidR="000942CE" w:rsidRDefault="00BF40C5" w:rsidP="000942C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0942CE">
        <w:rPr>
          <w:sz w:val="28"/>
          <w:szCs w:val="28"/>
        </w:rPr>
        <w:t>Почему у них ничего не получилось?</w:t>
      </w:r>
    </w:p>
    <w:p w:rsidR="008D664A" w:rsidRPr="000942CE" w:rsidRDefault="000942CE" w:rsidP="000942CE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D664A" w:rsidRPr="000942CE">
        <w:rPr>
          <w:sz w:val="28"/>
          <w:szCs w:val="28"/>
        </w:rPr>
        <w:t>А младший брат в это время не горевал. Он купил себе новый топор, лучше прежнего, и продолжал работать. Тогда и поняли братья, что все дело не в топоре, а в трудолюбии и умении. Взяли пример со своего младшего брата, научились трудиться и стали хорошими мастерами.</w:t>
      </w:r>
    </w:p>
    <w:p w:rsidR="000942CE" w:rsidRDefault="000942CE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BF40C5" w:rsidRPr="000942CE" w:rsidRDefault="00BF40C5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b/>
          <w:sz w:val="28"/>
          <w:szCs w:val="28"/>
        </w:rPr>
        <w:lastRenderedPageBreak/>
        <w:t>Вывод:</w:t>
      </w:r>
      <w:r w:rsidRPr="000942CE">
        <w:rPr>
          <w:sz w:val="28"/>
          <w:szCs w:val="28"/>
        </w:rPr>
        <w:t xml:space="preserve"> дело все в трудолюбие человека.</w:t>
      </w:r>
    </w:p>
    <w:p w:rsidR="00BF40C5" w:rsidRPr="000942CE" w:rsidRDefault="000942CE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Учитель: </w:t>
      </w:r>
      <w:r w:rsidR="00BF40C5" w:rsidRPr="000942CE">
        <w:rPr>
          <w:sz w:val="28"/>
          <w:szCs w:val="28"/>
        </w:rPr>
        <w:t>я рассказала вам притчу, а какое отношение она имеет к сегодняшнему уроку? Как вы думаете о чем сегодня пойдет речь?</w:t>
      </w:r>
    </w:p>
    <w:p w:rsidR="000942CE" w:rsidRPr="000942CE" w:rsidRDefault="000942CE" w:rsidP="000942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2CE">
        <w:rPr>
          <w:rFonts w:ascii="Times New Roman" w:hAnsi="Times New Roman" w:cs="Times New Roman"/>
          <w:sz w:val="28"/>
          <w:szCs w:val="28"/>
        </w:rPr>
        <w:t xml:space="preserve">Ученики: предполагаемый ответ </w:t>
      </w:r>
    </w:p>
    <w:p w:rsidR="00724AE0" w:rsidRPr="000942CE" w:rsidRDefault="008D664A" w:rsidP="000942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2CE">
        <w:rPr>
          <w:rFonts w:ascii="Times New Roman" w:hAnsi="Times New Roman" w:cs="Times New Roman"/>
          <w:sz w:val="28"/>
          <w:szCs w:val="28"/>
        </w:rPr>
        <w:t xml:space="preserve"> Это </w:t>
      </w:r>
      <w:r w:rsidR="000942CE" w:rsidRPr="000942CE">
        <w:rPr>
          <w:rFonts w:ascii="Times New Roman" w:hAnsi="Times New Roman" w:cs="Times New Roman"/>
          <w:sz w:val="28"/>
          <w:szCs w:val="28"/>
        </w:rPr>
        <w:t>тема нашего сегодняшнего урока.</w:t>
      </w:r>
    </w:p>
    <w:p w:rsidR="00724AE0" w:rsidRPr="000942CE" w:rsidRDefault="00724AE0" w:rsidP="00094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 страницам трудового права»</w:t>
      </w:r>
      <w:r w:rsidR="00441C73" w:rsidRPr="000942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04638E" w:rsidRPr="000942CE" w:rsidRDefault="008D664A" w:rsidP="000942C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>Учитель: Действительно, сегодня мы будем говорить об очень важных для каждого человека</w:t>
      </w:r>
      <w:r w:rsidR="00192491" w:rsidRPr="000942CE">
        <w:rPr>
          <w:sz w:val="28"/>
          <w:szCs w:val="28"/>
        </w:rPr>
        <w:t xml:space="preserve"> вопросах – о трудовом праве.</w:t>
      </w:r>
    </w:p>
    <w:p w:rsidR="00BB3A95" w:rsidRPr="000942CE" w:rsidRDefault="00724AE0" w:rsidP="00094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2C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после окончания школы, многие из вас продолжат обучение в профессиональн</w:t>
      </w:r>
      <w:r w:rsidR="002C17D7" w:rsidRPr="0009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училище </w:t>
      </w:r>
      <w:r w:rsidRPr="0009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 получ</w:t>
      </w:r>
      <w:r w:rsidR="00BB3A95" w:rsidRPr="0009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ите </w:t>
      </w:r>
      <w:r w:rsidRPr="0009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специальность. </w:t>
      </w:r>
      <w:r w:rsidR="00BB3A95" w:rsidRPr="0009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затем и статус  </w:t>
      </w:r>
      <w:r w:rsidRPr="000942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 человека, вступите в новые отношения с окружающими и будете подчиняться определенным законам.</w:t>
      </w:r>
    </w:p>
    <w:p w:rsidR="000E6B34" w:rsidRPr="000942CE" w:rsidRDefault="000942CE" w:rsidP="00094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24AE0" w:rsidRPr="000942CE">
        <w:rPr>
          <w:rFonts w:ascii="Times New Roman" w:hAnsi="Times New Roman" w:cs="Times New Roman"/>
          <w:sz w:val="28"/>
          <w:szCs w:val="28"/>
        </w:rPr>
        <w:t>Начиная свою трудовую деятельность, надо быть готовым к отстаиванию своих прав, в этом будет способствовать знание своих прав и способность их отстоять</w:t>
      </w:r>
    </w:p>
    <w:p w:rsidR="004465F4" w:rsidRPr="000942CE" w:rsidRDefault="009E3E78" w:rsidP="00094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42C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изучили целый раздел</w:t>
      </w:r>
      <w:r w:rsidR="00441C73" w:rsidRPr="0009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какой раздел?)</w:t>
      </w:r>
      <w:r w:rsidRPr="00094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сегодня проверим </w:t>
      </w:r>
      <w:r w:rsidRPr="000942CE">
        <w:rPr>
          <w:rFonts w:ascii="Times New Roman" w:hAnsi="Times New Roman" w:cs="Times New Roman"/>
          <w:sz w:val="28"/>
          <w:szCs w:val="28"/>
        </w:rPr>
        <w:t>насколько устойчиво закрепились у вас  знания</w:t>
      </w:r>
    </w:p>
    <w:p w:rsidR="000F0104" w:rsidRPr="000942CE" w:rsidRDefault="000942CE" w:rsidP="000942CE">
      <w:pPr>
        <w:pStyle w:val="a4"/>
        <w:spacing w:before="0" w:beforeAutospacing="0" w:after="0" w:afterAutospacing="0" w:line="360" w:lineRule="auto"/>
        <w:jc w:val="both"/>
        <w:rPr>
          <w:rStyle w:val="c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E3E78" w:rsidRPr="000942CE">
        <w:rPr>
          <w:sz w:val="28"/>
          <w:szCs w:val="28"/>
        </w:rPr>
        <w:t>И я п</w:t>
      </w:r>
      <w:r w:rsidR="008D664A" w:rsidRPr="000942CE">
        <w:rPr>
          <w:sz w:val="28"/>
          <w:szCs w:val="28"/>
        </w:rPr>
        <w:t xml:space="preserve">редлагаю вам сделать это в соревновательной форме, с помощью </w:t>
      </w:r>
      <w:r w:rsidR="004A261D" w:rsidRPr="000942CE">
        <w:rPr>
          <w:sz w:val="28"/>
          <w:szCs w:val="28"/>
        </w:rPr>
        <w:t>игры которая называется</w:t>
      </w:r>
      <w:r w:rsidR="00915A8E" w:rsidRPr="000942CE">
        <w:rPr>
          <w:sz w:val="28"/>
          <w:szCs w:val="28"/>
        </w:rPr>
        <w:t xml:space="preserve">  «</w:t>
      </w:r>
      <w:r w:rsidR="00915A8E" w:rsidRPr="000942CE">
        <w:rPr>
          <w:b/>
          <w:sz w:val="28"/>
          <w:szCs w:val="28"/>
        </w:rPr>
        <w:t>Своя игра»</w:t>
      </w:r>
      <w:r w:rsidR="00915A8E" w:rsidRPr="000942CE">
        <w:rPr>
          <w:sz w:val="28"/>
          <w:szCs w:val="28"/>
        </w:rPr>
        <w:t xml:space="preserve"> </w:t>
      </w:r>
      <w:r w:rsidR="00915A8E" w:rsidRPr="000942CE">
        <w:rPr>
          <w:i/>
          <w:sz w:val="28"/>
          <w:szCs w:val="28"/>
        </w:rPr>
        <w:t xml:space="preserve"> </w:t>
      </w:r>
      <w:r w:rsidR="004A261D" w:rsidRPr="000942CE">
        <w:rPr>
          <w:rStyle w:val="c0"/>
          <w:sz w:val="28"/>
          <w:szCs w:val="28"/>
        </w:rPr>
        <w:t>гд</w:t>
      </w:r>
      <w:r w:rsidR="004465F4" w:rsidRPr="000942CE">
        <w:rPr>
          <w:rStyle w:val="c0"/>
          <w:sz w:val="28"/>
          <w:szCs w:val="28"/>
        </w:rPr>
        <w:t>е каждый может показать свой ум</w:t>
      </w:r>
      <w:r w:rsidR="004A261D" w:rsidRPr="000942CE">
        <w:rPr>
          <w:rStyle w:val="c0"/>
          <w:sz w:val="28"/>
          <w:szCs w:val="28"/>
        </w:rPr>
        <w:t>, находчивость.</w:t>
      </w:r>
      <w:r w:rsidR="000F0104" w:rsidRPr="000942CE">
        <w:rPr>
          <w:rStyle w:val="c0"/>
          <w:sz w:val="28"/>
          <w:szCs w:val="28"/>
        </w:rPr>
        <w:t xml:space="preserve"> </w:t>
      </w:r>
      <w:r w:rsidR="00915A8E" w:rsidRPr="000942CE">
        <w:rPr>
          <w:sz w:val="28"/>
          <w:szCs w:val="28"/>
        </w:rPr>
        <w:t>»  (Слайд № 1)</w:t>
      </w:r>
    </w:p>
    <w:p w:rsidR="00915A8E" w:rsidRPr="000942CE" w:rsidRDefault="000942CE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rStyle w:val="c0"/>
          <w:sz w:val="28"/>
          <w:szCs w:val="28"/>
        </w:rPr>
        <w:t xml:space="preserve">       </w:t>
      </w:r>
      <w:r w:rsidR="000F0104" w:rsidRPr="000942CE">
        <w:rPr>
          <w:rStyle w:val="c0"/>
          <w:sz w:val="28"/>
          <w:szCs w:val="28"/>
        </w:rPr>
        <w:t>А уважаемых гостей хочу попросить быть независимыми экспертами  и конце игры посчитать сколько условных денег заработает каждая из команд и определить победителя</w:t>
      </w:r>
    </w:p>
    <w:p w:rsidR="00915A8E" w:rsidRPr="000942CE" w:rsidRDefault="00915A8E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>Деление на команды ( вытягивание цветных карточек)</w:t>
      </w:r>
    </w:p>
    <w:p w:rsidR="009E354E" w:rsidRPr="000942CE" w:rsidRDefault="000942CE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65F79" w:rsidRPr="000942CE">
        <w:rPr>
          <w:sz w:val="28"/>
          <w:szCs w:val="28"/>
        </w:rPr>
        <w:t xml:space="preserve">С помощью разноцветных карточек </w:t>
      </w:r>
      <w:r w:rsidR="008D664A" w:rsidRPr="000942CE">
        <w:rPr>
          <w:sz w:val="28"/>
          <w:szCs w:val="28"/>
        </w:rPr>
        <w:t xml:space="preserve">  мы разделились на 2 команды  сейчас нужно выбрать капитанов команд ( 1-2 мин) Капитаны команд выходят и вытягивают название своей команды </w:t>
      </w:r>
      <w:r w:rsidR="004A261D" w:rsidRPr="000942CE">
        <w:rPr>
          <w:sz w:val="28"/>
          <w:szCs w:val="28"/>
        </w:rPr>
        <w:t xml:space="preserve"> представляют команду и зачитывают девиз</w:t>
      </w:r>
    </w:p>
    <w:p w:rsidR="00772AB0" w:rsidRPr="000942CE" w:rsidRDefault="004A261D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rStyle w:val="c0"/>
          <w:sz w:val="28"/>
          <w:szCs w:val="28"/>
        </w:rPr>
        <w:t>– А теперь я познакомлю Вас с правилами нашей игры!</w:t>
      </w:r>
      <w:r w:rsidR="00915A8E" w:rsidRPr="000942CE">
        <w:rPr>
          <w:rStyle w:val="c0"/>
          <w:sz w:val="28"/>
          <w:szCs w:val="28"/>
        </w:rPr>
        <w:t xml:space="preserve">    (слайд  №2)</w:t>
      </w:r>
    </w:p>
    <w:p w:rsidR="00915A8E" w:rsidRPr="000942CE" w:rsidRDefault="00915A8E" w:rsidP="000942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42CE">
        <w:rPr>
          <w:rFonts w:ascii="Times New Roman" w:hAnsi="Times New Roman" w:cs="Times New Roman"/>
          <w:b/>
          <w:sz w:val="28"/>
          <w:szCs w:val="28"/>
        </w:rPr>
        <w:t xml:space="preserve">Первый тур </w:t>
      </w:r>
    </w:p>
    <w:p w:rsidR="00915A8E" w:rsidRPr="000942CE" w:rsidRDefault="00915A8E" w:rsidP="000942CE">
      <w:pPr>
        <w:jc w:val="both"/>
        <w:rPr>
          <w:rFonts w:ascii="Times New Roman" w:hAnsi="Times New Roman" w:cs="Times New Roman"/>
          <w:sz w:val="28"/>
          <w:szCs w:val="28"/>
        </w:rPr>
      </w:pPr>
      <w:r w:rsidRPr="000942CE">
        <w:rPr>
          <w:rFonts w:ascii="Times New Roman" w:hAnsi="Times New Roman" w:cs="Times New Roman"/>
          <w:sz w:val="28"/>
          <w:szCs w:val="28"/>
        </w:rPr>
        <w:lastRenderedPageBreak/>
        <w:t xml:space="preserve">Разминка </w:t>
      </w:r>
    </w:p>
    <w:p w:rsidR="00915A8E" w:rsidRPr="000942CE" w:rsidRDefault="00915A8E" w:rsidP="000942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15A8E" w:rsidRPr="000942CE" w:rsidRDefault="00915A8E" w:rsidP="000942C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42CE">
        <w:rPr>
          <w:rFonts w:ascii="Times New Roman" w:hAnsi="Times New Roman" w:cs="Times New Roman"/>
          <w:b/>
          <w:sz w:val="28"/>
          <w:szCs w:val="28"/>
        </w:rPr>
        <w:t xml:space="preserve">Второй тур </w:t>
      </w:r>
    </w:p>
    <w:p w:rsidR="00915A8E" w:rsidRPr="000942CE" w:rsidRDefault="00915A8E" w:rsidP="000942CE">
      <w:pPr>
        <w:jc w:val="both"/>
        <w:rPr>
          <w:rFonts w:ascii="Times New Roman" w:hAnsi="Times New Roman" w:cs="Times New Roman"/>
          <w:sz w:val="28"/>
          <w:szCs w:val="28"/>
        </w:rPr>
      </w:pPr>
      <w:r w:rsidRPr="000942CE">
        <w:rPr>
          <w:rFonts w:ascii="Times New Roman" w:hAnsi="Times New Roman" w:cs="Times New Roman"/>
          <w:sz w:val="28"/>
          <w:szCs w:val="28"/>
        </w:rPr>
        <w:t>Игра</w:t>
      </w:r>
    </w:p>
    <w:p w:rsidR="00915A8E" w:rsidRPr="000942CE" w:rsidRDefault="00915A8E" w:rsidP="000942CE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42CE">
        <w:rPr>
          <w:sz w:val="28"/>
          <w:szCs w:val="28"/>
        </w:rPr>
        <w:t xml:space="preserve">Игра состоит из четырех категорий  :  </w:t>
      </w:r>
    </w:p>
    <w:p w:rsidR="00915A8E" w:rsidRPr="000942CE" w:rsidRDefault="00915A8E" w:rsidP="000942C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42CE">
        <w:rPr>
          <w:sz w:val="28"/>
          <w:szCs w:val="28"/>
        </w:rPr>
        <w:t xml:space="preserve">«Как называется?» </w:t>
      </w:r>
    </w:p>
    <w:p w:rsidR="00915A8E" w:rsidRPr="000942CE" w:rsidRDefault="00915A8E" w:rsidP="000942C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42CE">
        <w:rPr>
          <w:sz w:val="28"/>
          <w:szCs w:val="28"/>
        </w:rPr>
        <w:t xml:space="preserve">«Да/Нет» </w:t>
      </w:r>
    </w:p>
    <w:p w:rsidR="00915A8E" w:rsidRPr="000942CE" w:rsidRDefault="00915A8E" w:rsidP="000942C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42CE">
        <w:rPr>
          <w:sz w:val="28"/>
          <w:szCs w:val="28"/>
        </w:rPr>
        <w:t xml:space="preserve">«Бюро по трудоустройству» </w:t>
      </w:r>
    </w:p>
    <w:p w:rsidR="00915A8E" w:rsidRPr="000942CE" w:rsidRDefault="00915A8E" w:rsidP="000942CE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42CE">
        <w:rPr>
          <w:sz w:val="28"/>
          <w:szCs w:val="28"/>
        </w:rPr>
        <w:t xml:space="preserve"> «Задачки» </w:t>
      </w:r>
    </w:p>
    <w:p w:rsidR="00915A8E" w:rsidRPr="000942CE" w:rsidRDefault="00915A8E" w:rsidP="000942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1152C" w:rsidRPr="000942CE" w:rsidRDefault="00915A8E" w:rsidP="00094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2CE">
        <w:rPr>
          <w:rFonts w:ascii="Times New Roman" w:hAnsi="Times New Roman" w:cs="Times New Roman"/>
          <w:b/>
          <w:sz w:val="28"/>
          <w:szCs w:val="28"/>
        </w:rPr>
        <w:t>Правила:</w:t>
      </w:r>
      <w:r w:rsidR="007E59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152C" w:rsidRPr="000942CE">
        <w:rPr>
          <w:rFonts w:ascii="Times New Roman" w:hAnsi="Times New Roman" w:cs="Times New Roman"/>
          <w:sz w:val="28"/>
          <w:szCs w:val="28"/>
        </w:rPr>
        <w:t xml:space="preserve">Участникам предлагается ответить </w:t>
      </w:r>
      <w:r w:rsidR="0001152C" w:rsidRPr="000942CE">
        <w:rPr>
          <w:rFonts w:ascii="Times New Roman" w:hAnsi="Times New Roman" w:cs="Times New Roman"/>
          <w:bCs/>
          <w:sz w:val="28"/>
          <w:szCs w:val="28"/>
        </w:rPr>
        <w:t>на закрытые вопросы</w:t>
      </w:r>
      <w:r w:rsidR="0001152C" w:rsidRPr="000942CE">
        <w:rPr>
          <w:rFonts w:ascii="Times New Roman" w:hAnsi="Times New Roman" w:cs="Times New Roman"/>
          <w:sz w:val="28"/>
          <w:szCs w:val="28"/>
        </w:rPr>
        <w:t xml:space="preserve">, сгруппированные </w:t>
      </w:r>
      <w:r w:rsidR="0001152C" w:rsidRPr="000942CE">
        <w:rPr>
          <w:rFonts w:ascii="Times New Roman" w:hAnsi="Times New Roman" w:cs="Times New Roman"/>
          <w:b/>
          <w:bCs/>
          <w:sz w:val="28"/>
          <w:szCs w:val="28"/>
        </w:rPr>
        <w:t>в четыре категории:</w:t>
      </w:r>
    </w:p>
    <w:p w:rsidR="00865F79" w:rsidRPr="000942CE" w:rsidRDefault="00865F79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 xml:space="preserve">При выборе вопроса участник сначала </w:t>
      </w:r>
      <w:r w:rsidRPr="000942CE">
        <w:rPr>
          <w:b/>
          <w:bCs/>
          <w:sz w:val="28"/>
          <w:szCs w:val="28"/>
        </w:rPr>
        <w:t>называет категорию</w:t>
      </w:r>
      <w:r w:rsidRPr="000942CE">
        <w:rPr>
          <w:sz w:val="28"/>
          <w:szCs w:val="28"/>
        </w:rPr>
        <w:t xml:space="preserve">, затем – </w:t>
      </w:r>
      <w:r w:rsidRPr="000942CE">
        <w:rPr>
          <w:b/>
          <w:bCs/>
          <w:sz w:val="28"/>
          <w:szCs w:val="28"/>
        </w:rPr>
        <w:t>номер вопроса</w:t>
      </w:r>
      <w:r w:rsidR="00915A8E" w:rsidRPr="000942CE">
        <w:rPr>
          <w:sz w:val="28"/>
          <w:szCs w:val="28"/>
        </w:rPr>
        <w:t xml:space="preserve"> </w:t>
      </w:r>
      <w:r w:rsidRPr="000942CE">
        <w:rPr>
          <w:sz w:val="28"/>
          <w:szCs w:val="28"/>
        </w:rPr>
        <w:t xml:space="preserve">  и  стоимость после чего на экране открывается формулировка. Ведущий зачитывает вслух содержание вопроса и варианты ответа. </w:t>
      </w:r>
    </w:p>
    <w:p w:rsidR="00865F79" w:rsidRPr="000942CE" w:rsidRDefault="00865F79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 xml:space="preserve">На размышление отводится </w:t>
      </w:r>
      <w:r w:rsidR="00435800" w:rsidRPr="000942CE">
        <w:rPr>
          <w:b/>
          <w:bCs/>
          <w:sz w:val="28"/>
          <w:szCs w:val="28"/>
        </w:rPr>
        <w:t>4</w:t>
      </w:r>
      <w:r w:rsidRPr="000942CE">
        <w:rPr>
          <w:b/>
          <w:bCs/>
          <w:sz w:val="28"/>
          <w:szCs w:val="28"/>
        </w:rPr>
        <w:t>0 секунд.</w:t>
      </w:r>
      <w:r w:rsidRPr="000942CE">
        <w:rPr>
          <w:sz w:val="28"/>
          <w:szCs w:val="28"/>
        </w:rPr>
        <w:t xml:space="preserve"> </w:t>
      </w:r>
    </w:p>
    <w:p w:rsidR="00772AB0" w:rsidRPr="000942CE" w:rsidRDefault="00772AB0" w:rsidP="00094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2CE">
        <w:rPr>
          <w:rFonts w:ascii="Times New Roman" w:eastAsia="Times New Roman" w:hAnsi="Times New Roman" w:cs="Times New Roman"/>
          <w:sz w:val="28"/>
          <w:szCs w:val="28"/>
        </w:rPr>
        <w:t>Команда, первая ответившая на вопрос</w:t>
      </w:r>
      <w:r w:rsidR="004465F4" w:rsidRPr="000942CE">
        <w:rPr>
          <w:rFonts w:ascii="Times New Roman" w:eastAsia="Times New Roman" w:hAnsi="Times New Roman" w:cs="Times New Roman"/>
          <w:sz w:val="28"/>
          <w:szCs w:val="28"/>
        </w:rPr>
        <w:t xml:space="preserve"> разминки  </w:t>
      </w:r>
      <w:r w:rsidRPr="000942CE">
        <w:rPr>
          <w:rFonts w:ascii="Times New Roman" w:eastAsia="Times New Roman" w:hAnsi="Times New Roman" w:cs="Times New Roman"/>
          <w:sz w:val="28"/>
          <w:szCs w:val="28"/>
        </w:rPr>
        <w:t xml:space="preserve"> начинает игру. Она выбирает сектор и ячейку с тем количеством баллов, </w:t>
      </w:r>
      <w:r w:rsidR="000942CE" w:rsidRPr="000942CE">
        <w:rPr>
          <w:rFonts w:ascii="Times New Roman" w:eastAsia="Times New Roman" w:hAnsi="Times New Roman" w:cs="Times New Roman"/>
          <w:sz w:val="28"/>
          <w:szCs w:val="28"/>
        </w:rPr>
        <w:t>(</w:t>
      </w:r>
      <w:r w:rsidR="00865F79" w:rsidRPr="000942CE">
        <w:rPr>
          <w:rFonts w:ascii="Times New Roman" w:eastAsia="Times New Roman" w:hAnsi="Times New Roman" w:cs="Times New Roman"/>
          <w:sz w:val="28"/>
          <w:szCs w:val="28"/>
        </w:rPr>
        <w:t xml:space="preserve">условных денег </w:t>
      </w:r>
      <w:r w:rsidR="000942CE" w:rsidRPr="000942CE">
        <w:rPr>
          <w:rFonts w:ascii="Times New Roman" w:eastAsia="Times New Roman" w:hAnsi="Times New Roman" w:cs="Times New Roman"/>
          <w:sz w:val="28"/>
          <w:szCs w:val="28"/>
        </w:rPr>
        <w:t>)</w:t>
      </w:r>
      <w:r w:rsidR="00865F79" w:rsidRPr="000942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942CE">
        <w:rPr>
          <w:rFonts w:ascii="Times New Roman" w:eastAsia="Times New Roman" w:hAnsi="Times New Roman" w:cs="Times New Roman"/>
          <w:sz w:val="28"/>
          <w:szCs w:val="28"/>
        </w:rPr>
        <w:t>которое хочет выиграть.</w:t>
      </w:r>
    </w:p>
    <w:p w:rsidR="00772AB0" w:rsidRPr="000942CE" w:rsidRDefault="00772AB0" w:rsidP="00094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2CE">
        <w:rPr>
          <w:rFonts w:ascii="Times New Roman" w:eastAsia="Times New Roman" w:hAnsi="Times New Roman" w:cs="Times New Roman"/>
          <w:sz w:val="28"/>
          <w:szCs w:val="28"/>
        </w:rPr>
        <w:t>Если команда правильно ответила, то ей присуждается то количество баллов, которое указано на табло, и команда дальше продолжает игру.</w:t>
      </w:r>
    </w:p>
    <w:p w:rsidR="00772AB0" w:rsidRPr="000942CE" w:rsidRDefault="00772AB0" w:rsidP="00094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2CE">
        <w:rPr>
          <w:rFonts w:ascii="Times New Roman" w:eastAsia="Times New Roman" w:hAnsi="Times New Roman" w:cs="Times New Roman"/>
          <w:sz w:val="28"/>
          <w:szCs w:val="28"/>
        </w:rPr>
        <w:t>Если команда не смогла ответить на вопрос</w:t>
      </w:r>
      <w:r w:rsidR="00865F79" w:rsidRPr="000942CE">
        <w:rPr>
          <w:rFonts w:ascii="Times New Roman" w:eastAsia="Times New Roman" w:hAnsi="Times New Roman" w:cs="Times New Roman"/>
          <w:sz w:val="28"/>
          <w:szCs w:val="28"/>
        </w:rPr>
        <w:t xml:space="preserve">, то </w:t>
      </w:r>
      <w:r w:rsidRPr="000942CE">
        <w:rPr>
          <w:rFonts w:ascii="Times New Roman" w:eastAsia="Times New Roman" w:hAnsi="Times New Roman" w:cs="Times New Roman"/>
          <w:sz w:val="28"/>
          <w:szCs w:val="28"/>
        </w:rPr>
        <w:t xml:space="preserve"> ход переходит к следующей команде.</w:t>
      </w:r>
    </w:p>
    <w:p w:rsidR="00772AB0" w:rsidRPr="000942CE" w:rsidRDefault="00772AB0" w:rsidP="00094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2CE">
        <w:rPr>
          <w:rFonts w:ascii="Times New Roman" w:eastAsia="Times New Roman" w:hAnsi="Times New Roman" w:cs="Times New Roman"/>
          <w:sz w:val="28"/>
          <w:szCs w:val="28"/>
        </w:rPr>
        <w:t>Вопрос нужно выслушивать до конца, обсудить с членами команды, заранее не выкрикивать ответ. Отвечает один человек от команды.</w:t>
      </w:r>
    </w:p>
    <w:p w:rsidR="00772AB0" w:rsidRPr="000942CE" w:rsidRDefault="00772AB0" w:rsidP="00094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2CE">
        <w:rPr>
          <w:rFonts w:ascii="Times New Roman" w:eastAsia="Times New Roman" w:hAnsi="Times New Roman" w:cs="Times New Roman"/>
          <w:sz w:val="28"/>
          <w:szCs w:val="28"/>
        </w:rPr>
        <w:t>Команда, нарушившая правила лишается 10 баллов.</w:t>
      </w:r>
    </w:p>
    <w:p w:rsidR="00772AB0" w:rsidRPr="000942CE" w:rsidRDefault="00772AB0" w:rsidP="000942CE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942CE">
        <w:rPr>
          <w:rFonts w:ascii="Times New Roman" w:eastAsia="Times New Roman" w:hAnsi="Times New Roman" w:cs="Times New Roman"/>
          <w:sz w:val="28"/>
          <w:szCs w:val="28"/>
        </w:rPr>
        <w:t>Команда, которая заработает больше баллов, выиграет.</w:t>
      </w:r>
    </w:p>
    <w:p w:rsidR="008D664A" w:rsidRPr="000942CE" w:rsidRDefault="00772AB0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>Чтобы определить какая команда первая будет отвечать на вопрос проведем небольшую разминку и кто быстрее ответит</w:t>
      </w:r>
    </w:p>
    <w:p w:rsidR="00772AB0" w:rsidRPr="000942CE" w:rsidRDefault="00772AB0" w:rsidP="000942CE">
      <w:pPr>
        <w:pStyle w:val="a4"/>
        <w:shd w:val="clear" w:color="auto" w:fill="FFFFFF"/>
        <w:spacing w:before="0" w:beforeAutospacing="0" w:after="0" w:afterAutospacing="0" w:line="360" w:lineRule="auto"/>
        <w:ind w:firstLine="356"/>
        <w:jc w:val="both"/>
        <w:rPr>
          <w:b/>
          <w:iCs/>
          <w:sz w:val="28"/>
          <w:szCs w:val="28"/>
        </w:rPr>
      </w:pPr>
      <w:r w:rsidRPr="000942CE">
        <w:rPr>
          <w:b/>
          <w:iCs/>
          <w:sz w:val="28"/>
          <w:szCs w:val="28"/>
        </w:rPr>
        <w:t>Разминка</w:t>
      </w:r>
    </w:p>
    <w:p w:rsidR="00772AB0" w:rsidRPr="000942CE" w:rsidRDefault="00772AB0" w:rsidP="000942C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2CE">
        <w:rPr>
          <w:rFonts w:ascii="Times New Roman" w:hAnsi="Times New Roman" w:cs="Times New Roman"/>
          <w:b/>
          <w:bCs/>
          <w:sz w:val="28"/>
          <w:szCs w:val="28"/>
        </w:rPr>
        <w:t>Соотнесите начало пословиц и поговорок с их продолжением</w:t>
      </w:r>
    </w:p>
    <w:p w:rsidR="00772AB0" w:rsidRPr="000942CE" w:rsidRDefault="00772AB0" w:rsidP="000942CE">
      <w:pPr>
        <w:pStyle w:val="a4"/>
        <w:shd w:val="clear" w:color="auto" w:fill="FFFFFF"/>
        <w:spacing w:before="0" w:beforeAutospacing="0" w:after="0" w:afterAutospacing="0"/>
        <w:jc w:val="both"/>
        <w:rPr>
          <w:b/>
          <w:iCs/>
          <w:sz w:val="28"/>
          <w:szCs w:val="28"/>
        </w:rPr>
      </w:pPr>
    </w:p>
    <w:tbl>
      <w:tblPr>
        <w:tblStyle w:val="a6"/>
        <w:tblW w:w="9611" w:type="dxa"/>
        <w:tblLook w:val="04A0"/>
      </w:tblPr>
      <w:tblGrid>
        <w:gridCol w:w="367"/>
        <w:gridCol w:w="4477"/>
        <w:gridCol w:w="40"/>
        <w:gridCol w:w="4688"/>
        <w:gridCol w:w="39"/>
      </w:tblGrid>
      <w:tr w:rsidR="00772AB0" w:rsidRPr="000942CE" w:rsidTr="00095E0D">
        <w:trPr>
          <w:gridAfter w:val="1"/>
          <w:wAfter w:w="39" w:type="dxa"/>
        </w:trPr>
        <w:tc>
          <w:tcPr>
            <w:tcW w:w="4844" w:type="dxa"/>
            <w:gridSpan w:val="2"/>
          </w:tcPr>
          <w:p w:rsidR="00772AB0" w:rsidRPr="000942CE" w:rsidRDefault="004465F4" w:rsidP="000942CE">
            <w:pPr>
              <w:pStyle w:val="a4"/>
              <w:spacing w:before="0" w:beforeAutospacing="0" w:after="0" w:afterAutospacing="0"/>
              <w:jc w:val="both"/>
              <w:rPr>
                <w:b/>
                <w:iCs/>
                <w:sz w:val="28"/>
                <w:szCs w:val="28"/>
              </w:rPr>
            </w:pPr>
            <w:r w:rsidRPr="000942CE">
              <w:rPr>
                <w:b/>
                <w:bCs/>
                <w:color w:val="000066"/>
                <w:kern w:val="24"/>
                <w:sz w:val="28"/>
                <w:szCs w:val="28"/>
              </w:rPr>
              <w:t xml:space="preserve">  </w:t>
            </w:r>
            <w:r w:rsidR="00772AB0" w:rsidRPr="000942CE">
              <w:rPr>
                <w:b/>
                <w:bCs/>
                <w:color w:val="000066"/>
                <w:kern w:val="24"/>
                <w:sz w:val="28"/>
                <w:szCs w:val="28"/>
              </w:rPr>
              <w:t>Начало пословиц и поговорок</w:t>
            </w:r>
          </w:p>
        </w:tc>
        <w:tc>
          <w:tcPr>
            <w:tcW w:w="4728" w:type="dxa"/>
            <w:gridSpan w:val="2"/>
          </w:tcPr>
          <w:p w:rsidR="00772AB0" w:rsidRPr="000942CE" w:rsidRDefault="00772AB0" w:rsidP="000942CE">
            <w:pPr>
              <w:pStyle w:val="a4"/>
              <w:spacing w:before="0" w:beforeAutospacing="0" w:after="0" w:afterAutospacing="0"/>
              <w:jc w:val="both"/>
              <w:rPr>
                <w:b/>
                <w:iCs/>
                <w:sz w:val="28"/>
                <w:szCs w:val="28"/>
              </w:rPr>
            </w:pPr>
            <w:r w:rsidRPr="000942CE">
              <w:rPr>
                <w:b/>
                <w:bCs/>
                <w:color w:val="000066"/>
                <w:kern w:val="24"/>
                <w:sz w:val="28"/>
                <w:szCs w:val="28"/>
              </w:rPr>
              <w:t>Продолжение пословиц</w:t>
            </w:r>
          </w:p>
        </w:tc>
      </w:tr>
      <w:tr w:rsidR="004465F4" w:rsidRPr="000942CE" w:rsidTr="00095E0D">
        <w:tc>
          <w:tcPr>
            <w:tcW w:w="367" w:type="dxa"/>
            <w:tcBorders>
              <w:right w:val="single" w:sz="4" w:space="0" w:color="auto"/>
            </w:tcBorders>
          </w:tcPr>
          <w:p w:rsidR="004465F4" w:rsidRPr="000942CE" w:rsidRDefault="004465F4" w:rsidP="000942CE">
            <w:pPr>
              <w:pStyle w:val="a4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0942CE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4517" w:type="dxa"/>
            <w:gridSpan w:val="2"/>
            <w:tcBorders>
              <w:left w:val="single" w:sz="4" w:space="0" w:color="auto"/>
            </w:tcBorders>
          </w:tcPr>
          <w:p w:rsidR="004465F4" w:rsidRPr="000942CE" w:rsidRDefault="004465F4" w:rsidP="000942CE">
            <w:pPr>
              <w:pStyle w:val="a4"/>
              <w:jc w:val="both"/>
              <w:rPr>
                <w:b/>
                <w:iCs/>
                <w:sz w:val="28"/>
                <w:szCs w:val="28"/>
              </w:rPr>
            </w:pPr>
            <w:r w:rsidRPr="000942CE">
              <w:rPr>
                <w:color w:val="000000"/>
                <w:sz w:val="28"/>
                <w:szCs w:val="28"/>
              </w:rPr>
              <w:t>Кончил дело</w:t>
            </w:r>
          </w:p>
        </w:tc>
        <w:tc>
          <w:tcPr>
            <w:tcW w:w="4727" w:type="dxa"/>
            <w:gridSpan w:val="2"/>
          </w:tcPr>
          <w:p w:rsidR="004465F4" w:rsidRPr="000942CE" w:rsidRDefault="004465F4" w:rsidP="000942CE">
            <w:pPr>
              <w:pStyle w:val="a4"/>
              <w:spacing w:before="0" w:beforeAutospacing="0" w:after="0" w:afterAutospacing="0"/>
              <w:jc w:val="both"/>
              <w:rPr>
                <w:b/>
                <w:iCs/>
                <w:sz w:val="28"/>
                <w:szCs w:val="28"/>
              </w:rPr>
            </w:pPr>
            <w:r w:rsidRPr="000942CE">
              <w:rPr>
                <w:color w:val="000000"/>
                <w:sz w:val="28"/>
                <w:szCs w:val="28"/>
              </w:rPr>
              <w:t>поешь в охоту</w:t>
            </w:r>
          </w:p>
        </w:tc>
      </w:tr>
      <w:tr w:rsidR="004465F4" w:rsidRPr="000942CE" w:rsidTr="00095E0D">
        <w:tc>
          <w:tcPr>
            <w:tcW w:w="367" w:type="dxa"/>
            <w:tcBorders>
              <w:right w:val="single" w:sz="4" w:space="0" w:color="auto"/>
            </w:tcBorders>
          </w:tcPr>
          <w:p w:rsidR="004465F4" w:rsidRPr="000942CE" w:rsidRDefault="004465F4" w:rsidP="000942CE">
            <w:pPr>
              <w:pStyle w:val="a4"/>
              <w:spacing w:before="0" w:beforeAutospacing="0" w:after="0" w:afterAutospacing="0"/>
              <w:jc w:val="both"/>
              <w:rPr>
                <w:iCs/>
                <w:sz w:val="28"/>
                <w:szCs w:val="28"/>
              </w:rPr>
            </w:pPr>
            <w:r w:rsidRPr="000942CE">
              <w:rPr>
                <w:iCs/>
                <w:sz w:val="28"/>
                <w:szCs w:val="28"/>
              </w:rPr>
              <w:lastRenderedPageBreak/>
              <w:t>2</w:t>
            </w:r>
          </w:p>
        </w:tc>
        <w:tc>
          <w:tcPr>
            <w:tcW w:w="4517" w:type="dxa"/>
            <w:gridSpan w:val="2"/>
            <w:tcBorders>
              <w:left w:val="single" w:sz="4" w:space="0" w:color="auto"/>
            </w:tcBorders>
          </w:tcPr>
          <w:p w:rsidR="004465F4" w:rsidRPr="000942CE" w:rsidRDefault="004465F4" w:rsidP="000942CE">
            <w:pPr>
              <w:pStyle w:val="a4"/>
              <w:jc w:val="both"/>
              <w:rPr>
                <w:b/>
                <w:iCs/>
                <w:sz w:val="28"/>
                <w:szCs w:val="28"/>
              </w:rPr>
            </w:pPr>
            <w:r w:rsidRPr="000942CE">
              <w:rPr>
                <w:color w:val="000000"/>
                <w:sz w:val="28"/>
                <w:szCs w:val="28"/>
              </w:rPr>
              <w:t xml:space="preserve">Дерево ценят по плодам, </w:t>
            </w:r>
          </w:p>
        </w:tc>
        <w:tc>
          <w:tcPr>
            <w:tcW w:w="4727" w:type="dxa"/>
            <w:gridSpan w:val="2"/>
          </w:tcPr>
          <w:p w:rsidR="004465F4" w:rsidRPr="000942CE" w:rsidRDefault="004465F4" w:rsidP="000942CE">
            <w:pPr>
              <w:pStyle w:val="a4"/>
              <w:spacing w:before="0" w:beforeAutospacing="0" w:after="0" w:afterAutospacing="0"/>
              <w:jc w:val="both"/>
              <w:rPr>
                <w:b/>
                <w:iCs/>
                <w:sz w:val="28"/>
                <w:szCs w:val="28"/>
              </w:rPr>
            </w:pPr>
            <w:r w:rsidRPr="000942CE">
              <w:rPr>
                <w:color w:val="000000"/>
                <w:sz w:val="28"/>
                <w:szCs w:val="28"/>
              </w:rPr>
              <w:t>а человека — по делам</w:t>
            </w:r>
          </w:p>
        </w:tc>
      </w:tr>
      <w:tr w:rsidR="004465F4" w:rsidRPr="000942CE" w:rsidTr="00095E0D">
        <w:trPr>
          <w:trHeight w:val="296"/>
        </w:trPr>
        <w:tc>
          <w:tcPr>
            <w:tcW w:w="367" w:type="dxa"/>
            <w:tcBorders>
              <w:right w:val="single" w:sz="4" w:space="0" w:color="auto"/>
            </w:tcBorders>
          </w:tcPr>
          <w:p w:rsidR="004465F4" w:rsidRPr="000942CE" w:rsidRDefault="004465F4" w:rsidP="000942C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0942CE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517" w:type="dxa"/>
            <w:gridSpan w:val="2"/>
            <w:tcBorders>
              <w:left w:val="single" w:sz="4" w:space="0" w:color="auto"/>
            </w:tcBorders>
          </w:tcPr>
          <w:p w:rsidR="004465F4" w:rsidRPr="000942CE" w:rsidRDefault="004465F4" w:rsidP="000942CE">
            <w:pPr>
              <w:pStyle w:val="a4"/>
              <w:shd w:val="clear" w:color="auto" w:fill="FFFFFF"/>
              <w:jc w:val="both"/>
              <w:rPr>
                <w:color w:val="000000"/>
                <w:sz w:val="28"/>
                <w:szCs w:val="28"/>
              </w:rPr>
            </w:pPr>
            <w:r w:rsidRPr="000942CE">
              <w:rPr>
                <w:color w:val="000000"/>
                <w:sz w:val="28"/>
                <w:szCs w:val="28"/>
              </w:rPr>
              <w:t>Работай до поту,</w:t>
            </w:r>
          </w:p>
        </w:tc>
        <w:tc>
          <w:tcPr>
            <w:tcW w:w="4727" w:type="dxa"/>
            <w:gridSpan w:val="2"/>
          </w:tcPr>
          <w:p w:rsidR="004465F4" w:rsidRPr="000942CE" w:rsidRDefault="004465F4" w:rsidP="000942CE">
            <w:pPr>
              <w:pStyle w:val="a4"/>
              <w:spacing w:before="0" w:beforeAutospacing="0" w:after="0" w:afterAutospacing="0"/>
              <w:jc w:val="both"/>
              <w:rPr>
                <w:b/>
                <w:iCs/>
                <w:sz w:val="28"/>
                <w:szCs w:val="28"/>
              </w:rPr>
            </w:pPr>
            <w:r w:rsidRPr="000942CE">
              <w:rPr>
                <w:color w:val="000000"/>
                <w:sz w:val="28"/>
                <w:szCs w:val="28"/>
              </w:rPr>
              <w:t>гуляй смело.</w:t>
            </w:r>
          </w:p>
        </w:tc>
      </w:tr>
    </w:tbl>
    <w:p w:rsidR="00095E0D" w:rsidRPr="000942CE" w:rsidRDefault="00095E0D" w:rsidP="000942C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095E0D" w:rsidRPr="000942CE" w:rsidRDefault="00095E0D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b/>
          <w:iCs/>
          <w:sz w:val="28"/>
          <w:szCs w:val="28"/>
        </w:rPr>
      </w:pPr>
    </w:p>
    <w:p w:rsidR="00EA45C1" w:rsidRPr="000942CE" w:rsidRDefault="00EA45C1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b/>
          <w:iCs/>
          <w:sz w:val="28"/>
          <w:szCs w:val="28"/>
        </w:rPr>
      </w:pPr>
      <w:r w:rsidRPr="000942CE">
        <w:rPr>
          <w:b/>
          <w:iCs/>
          <w:sz w:val="28"/>
          <w:szCs w:val="28"/>
        </w:rPr>
        <w:t xml:space="preserve">Содержание </w:t>
      </w:r>
    </w:p>
    <w:p w:rsidR="00EA45C1" w:rsidRPr="000942CE" w:rsidRDefault="00EA45C1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0942CE">
        <w:rPr>
          <w:iCs/>
          <w:sz w:val="28"/>
          <w:szCs w:val="28"/>
        </w:rPr>
        <w:t>Участники в хаотичном порядке выбирают тему и вопрос.</w:t>
      </w:r>
      <w:r w:rsidRPr="000942CE">
        <w:rPr>
          <w:sz w:val="28"/>
          <w:szCs w:val="28"/>
        </w:rPr>
        <w:t xml:space="preserve">  </w:t>
      </w:r>
      <w:r w:rsidRPr="000942CE">
        <w:rPr>
          <w:iCs/>
          <w:sz w:val="28"/>
          <w:szCs w:val="28"/>
        </w:rPr>
        <w:t>Игру ведет педагог.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2"/>
        <w:gridCol w:w="1351"/>
        <w:gridCol w:w="7038"/>
      </w:tblGrid>
      <w:tr w:rsidR="00EA45C1" w:rsidRPr="000942CE" w:rsidTr="00035C46">
        <w:tc>
          <w:tcPr>
            <w:tcW w:w="1184" w:type="dxa"/>
            <w:shd w:val="clear" w:color="auto" w:fill="auto"/>
          </w:tcPr>
          <w:p w:rsidR="00EA45C1" w:rsidRPr="000942CE" w:rsidRDefault="00EA45C1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Цена вопроса</w:t>
            </w:r>
          </w:p>
        </w:tc>
        <w:tc>
          <w:tcPr>
            <w:tcW w:w="8884" w:type="dxa"/>
            <w:gridSpan w:val="2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sz w:val="28"/>
                <w:szCs w:val="28"/>
              </w:rPr>
              <w:t>Тема «Как называется »</w:t>
            </w:r>
          </w:p>
        </w:tc>
      </w:tr>
      <w:tr w:rsidR="00EA45C1" w:rsidRPr="000942CE" w:rsidTr="00035C46">
        <w:tc>
          <w:tcPr>
            <w:tcW w:w="1184" w:type="dxa"/>
            <w:vMerge w:val="restart"/>
            <w:shd w:val="clear" w:color="auto" w:fill="auto"/>
          </w:tcPr>
          <w:p w:rsidR="00EA45C1" w:rsidRPr="000942CE" w:rsidRDefault="00955CC9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EA45C1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называется основной документ, где закреплены трудовые права граждан РФ?</w:t>
            </w:r>
          </w:p>
        </w:tc>
      </w:tr>
      <w:tr w:rsidR="00EA45C1" w:rsidRPr="000942CE" w:rsidTr="00035C46">
        <w:tc>
          <w:tcPr>
            <w:tcW w:w="1184" w:type="dxa"/>
            <w:vMerge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EA45C1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Трудовой кодекс РФ</w:t>
            </w:r>
          </w:p>
        </w:tc>
      </w:tr>
      <w:tr w:rsidR="00EA45C1" w:rsidRPr="000942CE" w:rsidTr="00035C46">
        <w:tc>
          <w:tcPr>
            <w:tcW w:w="1184" w:type="dxa"/>
            <w:vMerge w:val="restart"/>
            <w:shd w:val="clear" w:color="auto" w:fill="auto"/>
          </w:tcPr>
          <w:p w:rsidR="00EA45C1" w:rsidRPr="000942CE" w:rsidRDefault="00955CC9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EA45C1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называется документ, который подписывает работник при устройстве на работу?</w:t>
            </w:r>
          </w:p>
        </w:tc>
      </w:tr>
      <w:tr w:rsidR="00EA45C1" w:rsidRPr="000942CE" w:rsidTr="00035C46">
        <w:tc>
          <w:tcPr>
            <w:tcW w:w="1184" w:type="dxa"/>
            <w:vMerge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EA45C1" w:rsidP="000942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Трудовой договор </w:t>
            </w:r>
          </w:p>
        </w:tc>
      </w:tr>
      <w:tr w:rsidR="00EA45C1" w:rsidRPr="000942CE" w:rsidTr="00035C46">
        <w:tc>
          <w:tcPr>
            <w:tcW w:w="1184" w:type="dxa"/>
            <w:vMerge w:val="restart"/>
            <w:shd w:val="clear" w:color="auto" w:fill="auto"/>
          </w:tcPr>
          <w:p w:rsidR="00EA45C1" w:rsidRPr="000942CE" w:rsidRDefault="00955CC9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EA45C1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 называется документ, подтверждающий трудовую деятельность работника?</w:t>
            </w:r>
          </w:p>
        </w:tc>
      </w:tr>
      <w:tr w:rsidR="00EA45C1" w:rsidRPr="000942CE" w:rsidTr="00035C46">
        <w:tc>
          <w:tcPr>
            <w:tcW w:w="1184" w:type="dxa"/>
            <w:vMerge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EA45C1" w:rsidP="000942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Трудовая книжка </w:t>
            </w:r>
          </w:p>
        </w:tc>
      </w:tr>
      <w:tr w:rsidR="00EA45C1" w:rsidRPr="000942CE" w:rsidTr="00035C46">
        <w:tc>
          <w:tcPr>
            <w:tcW w:w="1184" w:type="dxa"/>
            <w:vMerge w:val="restart"/>
            <w:shd w:val="clear" w:color="auto" w:fill="auto"/>
          </w:tcPr>
          <w:p w:rsidR="00EA45C1" w:rsidRPr="000942CE" w:rsidRDefault="00955CC9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955CC9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Установленный законом отрезок времени в течении которого работник должен выполнять свои трудовые обязанности называется?</w:t>
            </w:r>
          </w:p>
        </w:tc>
      </w:tr>
      <w:tr w:rsidR="00EA45C1" w:rsidRPr="000942CE" w:rsidTr="00035C46">
        <w:tc>
          <w:tcPr>
            <w:tcW w:w="1184" w:type="dxa"/>
            <w:vMerge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955CC9" w:rsidP="000942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sz w:val="28"/>
                <w:szCs w:val="28"/>
              </w:rPr>
              <w:t>Рабочее время</w:t>
            </w:r>
          </w:p>
        </w:tc>
      </w:tr>
    </w:tbl>
    <w:p w:rsidR="00EA45C1" w:rsidRPr="000942CE" w:rsidRDefault="00EA45C1" w:rsidP="000942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45C1" w:rsidRPr="000942CE" w:rsidRDefault="00EA45C1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EA45C1" w:rsidRPr="000942CE" w:rsidRDefault="00EA45C1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b/>
          <w:iCs/>
          <w:sz w:val="28"/>
          <w:szCs w:val="28"/>
        </w:rPr>
      </w:pPr>
      <w:r w:rsidRPr="000942CE">
        <w:rPr>
          <w:b/>
          <w:iCs/>
          <w:sz w:val="28"/>
          <w:szCs w:val="28"/>
        </w:rPr>
        <w:t xml:space="preserve">Содержание </w:t>
      </w:r>
    </w:p>
    <w:p w:rsidR="00955CC9" w:rsidRPr="000942CE" w:rsidRDefault="00955CC9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iCs/>
          <w:sz w:val="28"/>
          <w:szCs w:val="28"/>
        </w:rPr>
      </w:pPr>
      <w:r w:rsidRPr="000942CE">
        <w:rPr>
          <w:iCs/>
          <w:sz w:val="28"/>
          <w:szCs w:val="28"/>
        </w:rPr>
        <w:t xml:space="preserve">С 12 слайда </w:t>
      </w:r>
    </w:p>
    <w:p w:rsidR="00EA45C1" w:rsidRPr="000942CE" w:rsidRDefault="00EA45C1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0942CE">
        <w:rPr>
          <w:iCs/>
          <w:sz w:val="28"/>
          <w:szCs w:val="28"/>
        </w:rPr>
        <w:t>Участники в хаотичном порядке выбирают тему и вопрос.</w:t>
      </w:r>
      <w:r w:rsidRPr="000942CE">
        <w:rPr>
          <w:sz w:val="28"/>
          <w:szCs w:val="28"/>
        </w:rPr>
        <w:t xml:space="preserve">  </w:t>
      </w:r>
      <w:r w:rsidRPr="000942CE">
        <w:rPr>
          <w:iCs/>
          <w:sz w:val="28"/>
          <w:szCs w:val="28"/>
        </w:rPr>
        <w:t>Игру ведет педагог.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3"/>
        <w:gridCol w:w="1348"/>
        <w:gridCol w:w="7040"/>
      </w:tblGrid>
      <w:tr w:rsidR="00EA45C1" w:rsidRPr="000942CE" w:rsidTr="00035C46">
        <w:tc>
          <w:tcPr>
            <w:tcW w:w="1184" w:type="dxa"/>
            <w:shd w:val="clear" w:color="auto" w:fill="auto"/>
          </w:tcPr>
          <w:p w:rsidR="00EA45C1" w:rsidRPr="000942CE" w:rsidRDefault="00EA45C1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Цена вопроса</w:t>
            </w:r>
          </w:p>
        </w:tc>
        <w:tc>
          <w:tcPr>
            <w:tcW w:w="8884" w:type="dxa"/>
            <w:gridSpan w:val="2"/>
            <w:shd w:val="clear" w:color="auto" w:fill="auto"/>
          </w:tcPr>
          <w:p w:rsidR="00EA45C1" w:rsidRPr="000942CE" w:rsidRDefault="00EA45C1" w:rsidP="000942CE">
            <w:pPr>
              <w:pStyle w:val="a4"/>
              <w:shd w:val="clear" w:color="auto" w:fill="FFFFFF"/>
              <w:spacing w:before="0" w:beforeAutospacing="0" w:after="150" w:afterAutospacing="0"/>
              <w:ind w:left="795"/>
              <w:jc w:val="both"/>
              <w:rPr>
                <w:b/>
                <w:sz w:val="28"/>
                <w:szCs w:val="28"/>
              </w:rPr>
            </w:pPr>
            <w:r w:rsidRPr="000942CE">
              <w:rPr>
                <w:b/>
                <w:sz w:val="28"/>
                <w:szCs w:val="28"/>
              </w:rPr>
              <w:t xml:space="preserve">Тема «Да/Нет» </w:t>
            </w:r>
          </w:p>
        </w:tc>
      </w:tr>
      <w:tr w:rsidR="00EA45C1" w:rsidRPr="000942CE" w:rsidTr="00035C46">
        <w:tc>
          <w:tcPr>
            <w:tcW w:w="1184" w:type="dxa"/>
            <w:vMerge w:val="restart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5C1" w:rsidRPr="000942CE" w:rsidRDefault="00955CC9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EA45C1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Должен ли несовершеннолетний работник заключать трудовой договор с работодателем?</w:t>
            </w:r>
          </w:p>
        </w:tc>
      </w:tr>
      <w:tr w:rsidR="00EA45C1" w:rsidRPr="000942CE" w:rsidTr="00035C46">
        <w:tc>
          <w:tcPr>
            <w:tcW w:w="1184" w:type="dxa"/>
            <w:vMerge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035C46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Да, обязательно</w:t>
            </w:r>
          </w:p>
        </w:tc>
      </w:tr>
      <w:tr w:rsidR="00EA45C1" w:rsidRPr="000942CE" w:rsidTr="00035C46">
        <w:tc>
          <w:tcPr>
            <w:tcW w:w="1184" w:type="dxa"/>
            <w:vMerge w:val="restart"/>
            <w:shd w:val="clear" w:color="auto" w:fill="auto"/>
          </w:tcPr>
          <w:p w:rsidR="00EA45C1" w:rsidRPr="000942CE" w:rsidRDefault="00955CC9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035C46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Имеет ли право работодатель уволить работника во время болезни или отпуска?</w:t>
            </w:r>
          </w:p>
        </w:tc>
      </w:tr>
      <w:tr w:rsidR="00EA45C1" w:rsidRPr="000942CE" w:rsidTr="00035C46">
        <w:tc>
          <w:tcPr>
            <w:tcW w:w="1184" w:type="dxa"/>
            <w:vMerge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035C46" w:rsidP="000942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  <w:tr w:rsidR="00EA45C1" w:rsidRPr="000942CE" w:rsidTr="00035C46">
        <w:tc>
          <w:tcPr>
            <w:tcW w:w="1184" w:type="dxa"/>
            <w:vMerge w:val="restart"/>
            <w:shd w:val="clear" w:color="auto" w:fill="auto"/>
          </w:tcPr>
          <w:p w:rsidR="00EA45C1" w:rsidRPr="000942CE" w:rsidRDefault="00955CC9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035C46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Для приема на работу работник должен предоставить работодателю справку с места </w:t>
            </w: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жительства?</w:t>
            </w:r>
          </w:p>
        </w:tc>
      </w:tr>
      <w:tr w:rsidR="00EA45C1" w:rsidRPr="000942CE" w:rsidTr="00035C46">
        <w:tc>
          <w:tcPr>
            <w:tcW w:w="1184" w:type="dxa"/>
            <w:vMerge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035C46" w:rsidP="000942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  <w:tr w:rsidR="00EA45C1" w:rsidRPr="000942CE" w:rsidTr="00035C46">
        <w:tc>
          <w:tcPr>
            <w:tcW w:w="1184" w:type="dxa"/>
            <w:vMerge w:val="restart"/>
            <w:shd w:val="clear" w:color="auto" w:fill="auto"/>
          </w:tcPr>
          <w:p w:rsidR="00EA45C1" w:rsidRPr="000942CE" w:rsidRDefault="00955CC9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035C46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Может ли работодатель заставить работника моложе 18 лет  трудиться  на тяжелых работах или работах с вредными и опасными условиями труда?</w:t>
            </w:r>
          </w:p>
        </w:tc>
      </w:tr>
      <w:tr w:rsidR="00EA45C1" w:rsidRPr="000942CE" w:rsidTr="00035C46">
        <w:tc>
          <w:tcPr>
            <w:tcW w:w="1184" w:type="dxa"/>
            <w:vMerge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EA45C1" w:rsidRPr="000942CE" w:rsidRDefault="00EA45C1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EA45C1" w:rsidRPr="000942CE" w:rsidRDefault="00035C46" w:rsidP="000942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</w:tbl>
    <w:p w:rsidR="00035C46" w:rsidRPr="000942CE" w:rsidRDefault="00035C46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955CC9" w:rsidRPr="000942CE" w:rsidRDefault="00955CC9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b/>
          <w:iCs/>
          <w:sz w:val="28"/>
          <w:szCs w:val="28"/>
        </w:rPr>
      </w:pPr>
    </w:p>
    <w:p w:rsidR="00035C46" w:rsidRPr="000942CE" w:rsidRDefault="00035C46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b/>
          <w:iCs/>
          <w:sz w:val="28"/>
          <w:szCs w:val="28"/>
        </w:rPr>
      </w:pPr>
      <w:r w:rsidRPr="000942CE">
        <w:rPr>
          <w:b/>
          <w:iCs/>
          <w:sz w:val="28"/>
          <w:szCs w:val="28"/>
        </w:rPr>
        <w:t xml:space="preserve">Содержание </w:t>
      </w:r>
    </w:p>
    <w:p w:rsidR="00035C46" w:rsidRPr="000942CE" w:rsidRDefault="00035C46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0942CE">
        <w:rPr>
          <w:iCs/>
          <w:sz w:val="28"/>
          <w:szCs w:val="28"/>
        </w:rPr>
        <w:t>Участники в хаотичном порядке выбирают тему и вопрос.</w:t>
      </w:r>
      <w:r w:rsidRPr="000942CE">
        <w:rPr>
          <w:sz w:val="28"/>
          <w:szCs w:val="28"/>
        </w:rPr>
        <w:t xml:space="preserve">  </w:t>
      </w:r>
      <w:r w:rsidRPr="000942CE">
        <w:rPr>
          <w:iCs/>
          <w:sz w:val="28"/>
          <w:szCs w:val="28"/>
        </w:rPr>
        <w:t>Игру ведет педагог.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91"/>
        <w:gridCol w:w="1351"/>
        <w:gridCol w:w="7029"/>
      </w:tblGrid>
      <w:tr w:rsidR="00035C46" w:rsidRPr="000942CE" w:rsidTr="004E15DB">
        <w:tc>
          <w:tcPr>
            <w:tcW w:w="1191" w:type="dxa"/>
            <w:shd w:val="clear" w:color="auto" w:fill="auto"/>
          </w:tcPr>
          <w:p w:rsidR="00035C46" w:rsidRPr="000942CE" w:rsidRDefault="00035C46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Цена вопроса</w:t>
            </w:r>
          </w:p>
        </w:tc>
        <w:tc>
          <w:tcPr>
            <w:tcW w:w="8380" w:type="dxa"/>
            <w:gridSpan w:val="2"/>
            <w:shd w:val="clear" w:color="auto" w:fill="auto"/>
          </w:tcPr>
          <w:p w:rsidR="00035C46" w:rsidRPr="000942CE" w:rsidRDefault="00035C46" w:rsidP="000942CE">
            <w:pPr>
              <w:pStyle w:val="a4"/>
              <w:shd w:val="clear" w:color="auto" w:fill="FFFFFF"/>
              <w:spacing w:before="0" w:beforeAutospacing="0" w:after="150" w:afterAutospacing="0"/>
              <w:ind w:left="795"/>
              <w:jc w:val="both"/>
              <w:rPr>
                <w:b/>
                <w:sz w:val="28"/>
                <w:szCs w:val="28"/>
              </w:rPr>
            </w:pPr>
            <w:r w:rsidRPr="000942CE">
              <w:rPr>
                <w:b/>
                <w:sz w:val="28"/>
                <w:szCs w:val="28"/>
              </w:rPr>
              <w:t>Тема «Бюро по трудоустройству»</w:t>
            </w:r>
          </w:p>
        </w:tc>
      </w:tr>
      <w:tr w:rsidR="00035C46" w:rsidRPr="000942CE" w:rsidTr="004E15DB">
        <w:tc>
          <w:tcPr>
            <w:tcW w:w="1191" w:type="dxa"/>
            <w:vMerge w:val="restart"/>
            <w:shd w:val="clear" w:color="auto" w:fill="auto"/>
          </w:tcPr>
          <w:p w:rsidR="00035C46" w:rsidRPr="000942CE" w:rsidRDefault="00035C46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5C46" w:rsidRPr="000942CE" w:rsidRDefault="004E15DB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51" w:type="dxa"/>
            <w:shd w:val="clear" w:color="auto" w:fill="auto"/>
          </w:tcPr>
          <w:p w:rsidR="00035C46" w:rsidRPr="000942CE" w:rsidRDefault="00035C46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029" w:type="dxa"/>
            <w:shd w:val="clear" w:color="auto" w:fill="auto"/>
          </w:tcPr>
          <w:p w:rsidR="00035C46" w:rsidRPr="000942CE" w:rsidRDefault="00035C46" w:rsidP="000942CE">
            <w:pPr>
              <w:rPr>
                <w:rFonts w:ascii="Times New Roman" w:eastAsia="+mj-ea" w:hAnsi="Times New Roman" w:cs="Times New Roman"/>
                <w:i/>
                <w:iCs/>
                <w:shadow/>
                <w:color w:val="EAEAEA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Выбери правильный ответ назови стороны трудовых отношений?</w:t>
            </w:r>
            <w:r w:rsidRPr="000942CE">
              <w:rPr>
                <w:rFonts w:ascii="Times New Roman" w:eastAsia="+mj-ea" w:hAnsi="Times New Roman" w:cs="Times New Roman"/>
                <w:i/>
                <w:iCs/>
                <w:shadow/>
                <w:color w:val="EAEAEA"/>
                <w:sz w:val="28"/>
                <w:szCs w:val="28"/>
              </w:rPr>
              <w:t xml:space="preserve"> </w:t>
            </w:r>
          </w:p>
          <w:p w:rsidR="00035C46" w:rsidRPr="000942CE" w:rsidRDefault="004E15DB" w:rsidP="00094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А. гражданин и организация</w:t>
            </w: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  <w:t>Б. работник и наниматель</w:t>
            </w: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  <w:t>В. Работник и работодатель</w:t>
            </w:r>
          </w:p>
        </w:tc>
      </w:tr>
      <w:tr w:rsidR="00035C46" w:rsidRPr="000942CE" w:rsidTr="004E15DB">
        <w:tc>
          <w:tcPr>
            <w:tcW w:w="1191" w:type="dxa"/>
            <w:vMerge/>
            <w:shd w:val="clear" w:color="auto" w:fill="auto"/>
          </w:tcPr>
          <w:p w:rsidR="00035C46" w:rsidRPr="000942CE" w:rsidRDefault="00035C46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</w:tcPr>
          <w:p w:rsidR="00035C46" w:rsidRPr="000942CE" w:rsidRDefault="00035C46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029" w:type="dxa"/>
            <w:shd w:val="clear" w:color="auto" w:fill="auto"/>
          </w:tcPr>
          <w:p w:rsidR="00035C46" w:rsidRPr="000942CE" w:rsidRDefault="004E15DB" w:rsidP="00094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В. Работник и работодатель</w:t>
            </w:r>
          </w:p>
        </w:tc>
      </w:tr>
      <w:tr w:rsidR="004E15DB" w:rsidRPr="000942CE" w:rsidTr="004E15DB">
        <w:trPr>
          <w:trHeight w:val="604"/>
        </w:trPr>
        <w:tc>
          <w:tcPr>
            <w:tcW w:w="1191" w:type="dxa"/>
            <w:vMerge w:val="restart"/>
            <w:shd w:val="clear" w:color="auto" w:fill="auto"/>
          </w:tcPr>
          <w:p w:rsidR="004E15DB" w:rsidRPr="000942CE" w:rsidRDefault="004E15DB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5DB" w:rsidRPr="000942CE" w:rsidRDefault="004E15DB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1" w:type="dxa"/>
            <w:shd w:val="clear" w:color="auto" w:fill="auto"/>
          </w:tcPr>
          <w:p w:rsidR="004E15DB" w:rsidRPr="000942CE" w:rsidRDefault="004E15DB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9" w:type="dxa"/>
            <w:shd w:val="clear" w:color="auto" w:fill="auto"/>
          </w:tcPr>
          <w:p w:rsidR="004E15DB" w:rsidRPr="000942CE" w:rsidRDefault="004E15DB" w:rsidP="000942C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 какой форме заключается трудовой договор ?</w:t>
            </w:r>
            <w:r w:rsidRPr="000942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br/>
              <w:t>А. устной</w:t>
            </w:r>
            <w:r w:rsidRPr="000942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br/>
              <w:t>Б. письменной</w:t>
            </w:r>
          </w:p>
          <w:p w:rsidR="004E15DB" w:rsidRPr="000942CE" w:rsidRDefault="004E15DB" w:rsidP="000942C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:rsidR="004E15DB" w:rsidRPr="000942CE" w:rsidRDefault="004E15DB" w:rsidP="000942C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4E15DB" w:rsidRPr="000942CE" w:rsidTr="004E15DB">
        <w:trPr>
          <w:trHeight w:val="409"/>
        </w:trPr>
        <w:tc>
          <w:tcPr>
            <w:tcW w:w="1191" w:type="dxa"/>
            <w:vMerge/>
            <w:shd w:val="clear" w:color="auto" w:fill="auto"/>
          </w:tcPr>
          <w:p w:rsidR="004E15DB" w:rsidRPr="000942CE" w:rsidRDefault="004E15DB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</w:tcPr>
          <w:p w:rsidR="004E15DB" w:rsidRPr="000942CE" w:rsidRDefault="004E15DB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7029" w:type="dxa"/>
            <w:shd w:val="clear" w:color="auto" w:fill="auto"/>
          </w:tcPr>
          <w:p w:rsidR="004E15DB" w:rsidRPr="000942CE" w:rsidRDefault="004E15DB" w:rsidP="000942C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Б. письменной</w:t>
            </w:r>
          </w:p>
        </w:tc>
      </w:tr>
      <w:tr w:rsidR="00035C46" w:rsidRPr="000942CE" w:rsidTr="004E15DB">
        <w:tc>
          <w:tcPr>
            <w:tcW w:w="1191" w:type="dxa"/>
            <w:vMerge w:val="restart"/>
            <w:shd w:val="clear" w:color="auto" w:fill="auto"/>
          </w:tcPr>
          <w:p w:rsidR="00035C46" w:rsidRPr="000942CE" w:rsidRDefault="004E15DB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1" w:type="dxa"/>
            <w:shd w:val="clear" w:color="auto" w:fill="auto"/>
          </w:tcPr>
          <w:p w:rsidR="00035C46" w:rsidRPr="000942CE" w:rsidRDefault="00035C46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029" w:type="dxa"/>
            <w:shd w:val="clear" w:color="auto" w:fill="auto"/>
          </w:tcPr>
          <w:p w:rsidR="00035C46" w:rsidRPr="000942CE" w:rsidRDefault="00035C46" w:rsidP="000942C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Какой документ из перечисленных НЕ требуется при приеме на работу?</w:t>
            </w:r>
          </w:p>
          <w:p w:rsidR="00035C46" w:rsidRPr="000942CE" w:rsidRDefault="00035C46" w:rsidP="00094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А. Паспорт</w:t>
            </w: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  <w:t>Б. Свидетельство о рождении</w:t>
            </w: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  <w:t>В. Трудовая книжка</w:t>
            </w: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  <w:t>Б. диплом</w:t>
            </w:r>
          </w:p>
        </w:tc>
      </w:tr>
      <w:tr w:rsidR="00035C46" w:rsidRPr="000942CE" w:rsidTr="004E15DB">
        <w:tc>
          <w:tcPr>
            <w:tcW w:w="1191" w:type="dxa"/>
            <w:vMerge/>
            <w:shd w:val="clear" w:color="auto" w:fill="auto"/>
          </w:tcPr>
          <w:p w:rsidR="00035C46" w:rsidRPr="000942CE" w:rsidRDefault="00035C46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</w:tcPr>
          <w:p w:rsidR="00035C46" w:rsidRPr="000942CE" w:rsidRDefault="00035C46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029" w:type="dxa"/>
            <w:shd w:val="clear" w:color="auto" w:fill="auto"/>
          </w:tcPr>
          <w:p w:rsidR="00035C46" w:rsidRPr="000942CE" w:rsidRDefault="00035C46" w:rsidP="00094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Б. Свидетельство о рождении</w:t>
            </w:r>
          </w:p>
        </w:tc>
      </w:tr>
      <w:tr w:rsidR="00035C46" w:rsidRPr="000942CE" w:rsidTr="004E15DB">
        <w:tc>
          <w:tcPr>
            <w:tcW w:w="1191" w:type="dxa"/>
            <w:vMerge w:val="restart"/>
            <w:shd w:val="clear" w:color="auto" w:fill="auto"/>
          </w:tcPr>
          <w:p w:rsidR="00035C46" w:rsidRPr="000942CE" w:rsidRDefault="004E15DB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1" w:type="dxa"/>
            <w:shd w:val="clear" w:color="auto" w:fill="auto"/>
          </w:tcPr>
          <w:p w:rsidR="00035C46" w:rsidRPr="000942CE" w:rsidRDefault="00035C46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029" w:type="dxa"/>
            <w:shd w:val="clear" w:color="auto" w:fill="auto"/>
          </w:tcPr>
          <w:p w:rsidR="00035C46" w:rsidRPr="000942CE" w:rsidRDefault="00035C46" w:rsidP="000942C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 какого возраста  лицо может самостоятельно заключать трудовой договор?</w:t>
            </w:r>
          </w:p>
          <w:p w:rsidR="00035C46" w:rsidRPr="000942CE" w:rsidRDefault="00035C46" w:rsidP="000942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А. с 14 года</w:t>
            </w: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  <w:t>Б. с 20 лет</w:t>
            </w: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  <w:t>В. с 16 лет</w:t>
            </w: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  <w:t>Г. с 18 лет</w:t>
            </w:r>
          </w:p>
        </w:tc>
      </w:tr>
      <w:tr w:rsidR="00035C46" w:rsidRPr="000942CE" w:rsidTr="004E15DB">
        <w:tc>
          <w:tcPr>
            <w:tcW w:w="1191" w:type="dxa"/>
            <w:vMerge/>
            <w:shd w:val="clear" w:color="auto" w:fill="auto"/>
          </w:tcPr>
          <w:p w:rsidR="00035C46" w:rsidRPr="000942CE" w:rsidRDefault="00035C46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" w:type="dxa"/>
            <w:shd w:val="clear" w:color="auto" w:fill="auto"/>
          </w:tcPr>
          <w:p w:rsidR="00035C46" w:rsidRPr="000942CE" w:rsidRDefault="00035C46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029" w:type="dxa"/>
            <w:shd w:val="clear" w:color="auto" w:fill="auto"/>
          </w:tcPr>
          <w:p w:rsidR="00035C46" w:rsidRPr="000942CE" w:rsidRDefault="00035C46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В. с 16 лет</w:t>
            </w:r>
          </w:p>
        </w:tc>
      </w:tr>
    </w:tbl>
    <w:p w:rsidR="00035C46" w:rsidRPr="000942CE" w:rsidRDefault="00035C46" w:rsidP="000942C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45C1" w:rsidRPr="000942CE" w:rsidRDefault="00EA45C1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1B063E" w:rsidRPr="000942CE" w:rsidRDefault="001B063E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b/>
          <w:iCs/>
          <w:sz w:val="28"/>
          <w:szCs w:val="28"/>
        </w:rPr>
      </w:pPr>
      <w:r w:rsidRPr="000942CE">
        <w:rPr>
          <w:b/>
          <w:iCs/>
          <w:sz w:val="28"/>
          <w:szCs w:val="28"/>
        </w:rPr>
        <w:t xml:space="preserve">Содержание </w:t>
      </w:r>
    </w:p>
    <w:p w:rsidR="001C3ACF" w:rsidRPr="000942CE" w:rsidRDefault="001C3ACF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iCs/>
          <w:sz w:val="28"/>
          <w:szCs w:val="28"/>
        </w:rPr>
      </w:pPr>
      <w:r w:rsidRPr="000942CE">
        <w:rPr>
          <w:iCs/>
          <w:sz w:val="28"/>
          <w:szCs w:val="28"/>
        </w:rPr>
        <w:t>Слайд 28.</w:t>
      </w:r>
    </w:p>
    <w:p w:rsidR="001B063E" w:rsidRPr="000942CE" w:rsidRDefault="001B063E" w:rsidP="000942CE">
      <w:pPr>
        <w:pStyle w:val="a4"/>
        <w:shd w:val="clear" w:color="auto" w:fill="FFFFFF"/>
        <w:spacing w:before="0" w:beforeAutospacing="0" w:after="150" w:afterAutospacing="0" w:line="300" w:lineRule="atLeast"/>
        <w:jc w:val="both"/>
        <w:rPr>
          <w:sz w:val="28"/>
          <w:szCs w:val="28"/>
        </w:rPr>
      </w:pPr>
      <w:r w:rsidRPr="000942CE">
        <w:rPr>
          <w:iCs/>
          <w:sz w:val="28"/>
          <w:szCs w:val="28"/>
        </w:rPr>
        <w:t>Участники в хаотичном порядке выбирают тему и вопрос.</w:t>
      </w:r>
      <w:r w:rsidRPr="000942CE">
        <w:rPr>
          <w:sz w:val="28"/>
          <w:szCs w:val="28"/>
        </w:rPr>
        <w:t xml:space="preserve">  </w:t>
      </w:r>
      <w:r w:rsidRPr="000942CE">
        <w:rPr>
          <w:iCs/>
          <w:sz w:val="28"/>
          <w:szCs w:val="28"/>
        </w:rPr>
        <w:t>Игру ведет педагог.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82"/>
        <w:gridCol w:w="1348"/>
        <w:gridCol w:w="7041"/>
      </w:tblGrid>
      <w:tr w:rsidR="001B063E" w:rsidRPr="000942CE" w:rsidTr="003F1102">
        <w:tc>
          <w:tcPr>
            <w:tcW w:w="1184" w:type="dxa"/>
            <w:shd w:val="clear" w:color="auto" w:fill="auto"/>
          </w:tcPr>
          <w:p w:rsidR="001B063E" w:rsidRPr="000942CE" w:rsidRDefault="001B063E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Цена вопроса</w:t>
            </w:r>
          </w:p>
        </w:tc>
        <w:tc>
          <w:tcPr>
            <w:tcW w:w="8884" w:type="dxa"/>
            <w:gridSpan w:val="2"/>
            <w:shd w:val="clear" w:color="auto" w:fill="auto"/>
          </w:tcPr>
          <w:p w:rsidR="001B063E" w:rsidRPr="000942CE" w:rsidRDefault="001B063E" w:rsidP="000942CE">
            <w:pPr>
              <w:pStyle w:val="a4"/>
              <w:shd w:val="clear" w:color="auto" w:fill="FFFFFF"/>
              <w:spacing w:before="0" w:beforeAutospacing="0" w:after="150" w:afterAutospacing="0"/>
              <w:ind w:left="795"/>
              <w:jc w:val="both"/>
              <w:rPr>
                <w:b/>
                <w:sz w:val="28"/>
                <w:szCs w:val="28"/>
              </w:rPr>
            </w:pPr>
            <w:r w:rsidRPr="000942CE">
              <w:rPr>
                <w:b/>
                <w:sz w:val="28"/>
                <w:szCs w:val="28"/>
              </w:rPr>
              <w:t>Тема «Задачки »</w:t>
            </w:r>
          </w:p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B063E" w:rsidRPr="000942CE" w:rsidTr="003F1102">
        <w:tc>
          <w:tcPr>
            <w:tcW w:w="1184" w:type="dxa"/>
            <w:vMerge w:val="restart"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063E" w:rsidRPr="000942CE" w:rsidRDefault="009E354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7" w:type="dxa"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1B063E" w:rsidRPr="000942CE" w:rsidRDefault="001C3ACF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 время каникул 14-летний Николай решил устроиться на работу — расклеивать объявления. Родители Николая возражают. Они считают, что перед новым учебным годом сын  должен как следует отдохнуть. Может ли Николай в этом случае быть принят на работу?</w:t>
            </w:r>
          </w:p>
        </w:tc>
      </w:tr>
      <w:tr w:rsidR="001B063E" w:rsidRPr="000942CE" w:rsidTr="003F1102">
        <w:tc>
          <w:tcPr>
            <w:tcW w:w="1184" w:type="dxa"/>
            <w:vMerge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1C3ACF" w:rsidRPr="000942CE" w:rsidRDefault="001C3ACF" w:rsidP="000942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sz w:val="28"/>
                <w:szCs w:val="28"/>
              </w:rPr>
              <w:t>Нет, не может он не совершено летний. Без разрешения родителей. Только с согласия родителей сможет устроится на работу.</w:t>
            </w:r>
          </w:p>
          <w:p w:rsidR="001B063E" w:rsidRPr="000942CE" w:rsidRDefault="001B063E" w:rsidP="000942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B063E" w:rsidRPr="000942CE" w:rsidTr="003F1102">
        <w:tc>
          <w:tcPr>
            <w:tcW w:w="1184" w:type="dxa"/>
            <w:vMerge w:val="restart"/>
            <w:shd w:val="clear" w:color="auto" w:fill="auto"/>
          </w:tcPr>
          <w:p w:rsidR="001B063E" w:rsidRPr="000942CE" w:rsidRDefault="009E354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7" w:type="dxa"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1B063E" w:rsidRPr="000942CE" w:rsidRDefault="001C3ACF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Несовершеннолетний Иван подал заявление на имя директора магазина. В заявлении он просил принять его на работу ночным сторожем. </w:t>
            </w:r>
            <w:r w:rsidRPr="000942C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br/>
              <w:t>Можно ли принять Ивана для выполнения этой работы?</w:t>
            </w:r>
            <w:r w:rsidR="001B063E" w:rsidRPr="000942CE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1B063E" w:rsidRPr="000942CE" w:rsidTr="003F1102">
        <w:tc>
          <w:tcPr>
            <w:tcW w:w="1184" w:type="dxa"/>
            <w:vMerge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1B063E" w:rsidRPr="000942CE" w:rsidRDefault="001C3ACF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Нет, так как использовать труд несовершеннолетних на ночных работах запрещено</w:t>
            </w:r>
          </w:p>
        </w:tc>
      </w:tr>
      <w:tr w:rsidR="001B063E" w:rsidRPr="000942CE" w:rsidTr="003F1102">
        <w:tc>
          <w:tcPr>
            <w:tcW w:w="1184" w:type="dxa"/>
            <w:vMerge w:val="restart"/>
            <w:shd w:val="clear" w:color="auto" w:fill="auto"/>
          </w:tcPr>
          <w:p w:rsidR="001B063E" w:rsidRPr="000942CE" w:rsidRDefault="009E354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7" w:type="dxa"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1B063E" w:rsidRPr="000942CE" w:rsidRDefault="009E354E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Несовершеннолетний Антон устраивается на работу. В отделе кадров предприятия он принес трудовую книжку, паспорт, заявление, документы воинского учета, свидетельство государственного пенсионного страхования. Можно ли оформить с Антоном трудовой договор?</w:t>
            </w:r>
          </w:p>
        </w:tc>
      </w:tr>
      <w:tr w:rsidR="001B063E" w:rsidRPr="000942CE" w:rsidTr="003F1102">
        <w:tc>
          <w:tcPr>
            <w:tcW w:w="1184" w:type="dxa"/>
            <w:vMerge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9E354E" w:rsidRPr="000942CE" w:rsidRDefault="009E354E" w:rsidP="000942CE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Нет, так как все несовершеннолетние должны пройти предварительный медицинский осмотр и предоставить справку. </w:t>
            </w:r>
          </w:p>
          <w:p w:rsidR="001B063E" w:rsidRPr="000942CE" w:rsidRDefault="001B063E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br/>
            </w:r>
          </w:p>
        </w:tc>
      </w:tr>
      <w:tr w:rsidR="001B063E" w:rsidRPr="000942CE" w:rsidTr="003F1102">
        <w:tc>
          <w:tcPr>
            <w:tcW w:w="1184" w:type="dxa"/>
            <w:vMerge w:val="restart"/>
            <w:shd w:val="clear" w:color="auto" w:fill="auto"/>
          </w:tcPr>
          <w:p w:rsidR="001B063E" w:rsidRPr="000942CE" w:rsidRDefault="009E354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7" w:type="dxa"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7507" w:type="dxa"/>
            <w:shd w:val="clear" w:color="auto" w:fill="auto"/>
          </w:tcPr>
          <w:p w:rsidR="009E354E" w:rsidRPr="000942CE" w:rsidRDefault="009E354E" w:rsidP="000942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марте 17-летняя Ольга была принята на работу. В июне она подала заявление с просьбой предоставить ей отпуск в июле. Администрация завода отказалась удовлетворить просьбу Ольги, сославшись на то, что отпуск за первый </w:t>
            </w:r>
            <w:r w:rsidRPr="000942C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год </w:t>
            </w:r>
            <w:r w:rsidRPr="00094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работы предоставляется </w:t>
            </w:r>
            <w:r w:rsidRPr="000942C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работникам по истечении шести месяцев непрерывной работы. </w:t>
            </w:r>
          </w:p>
          <w:p w:rsidR="009E354E" w:rsidRPr="000942CE" w:rsidRDefault="009E354E" w:rsidP="000942C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Права ли администрация завода? </w:t>
            </w:r>
          </w:p>
          <w:p w:rsidR="001B063E" w:rsidRPr="000942CE" w:rsidRDefault="001B063E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B063E" w:rsidRPr="000942CE" w:rsidTr="003F1102">
        <w:tc>
          <w:tcPr>
            <w:tcW w:w="1184" w:type="dxa"/>
            <w:vMerge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shd w:val="clear" w:color="auto" w:fill="auto"/>
          </w:tcPr>
          <w:p w:rsidR="001B063E" w:rsidRPr="000942CE" w:rsidRDefault="001B063E" w:rsidP="000942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7507" w:type="dxa"/>
            <w:shd w:val="clear" w:color="auto" w:fill="auto"/>
          </w:tcPr>
          <w:p w:rsidR="009E354E" w:rsidRPr="000942CE" w:rsidRDefault="009E354E" w:rsidP="000942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42C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Нет. Ольга несовершеннолетняя, поэтому пользуется льготами в предоставлении отпуска. Правило о необходимости отработать непрерывно шесть месяцев за первый год работы на несовершеннолетних не распространяется. </w:t>
            </w:r>
          </w:p>
          <w:p w:rsidR="001B063E" w:rsidRPr="000942CE" w:rsidRDefault="001B063E" w:rsidP="000942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4202" w:rsidRPr="000942CE" w:rsidRDefault="00E94202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</w:p>
    <w:p w:rsidR="00E94202" w:rsidRPr="000942CE" w:rsidRDefault="00E94202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rFonts w:eastAsiaTheme="minorHAnsi"/>
          <w:sz w:val="28"/>
          <w:szCs w:val="28"/>
          <w:lang w:eastAsia="en-US"/>
        </w:rPr>
      </w:pPr>
    </w:p>
    <w:p w:rsidR="0032162F" w:rsidRPr="000942CE" w:rsidRDefault="009E354E" w:rsidP="000942C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rStyle w:val="c6"/>
          <w:sz w:val="28"/>
          <w:szCs w:val="28"/>
        </w:rPr>
        <w:t xml:space="preserve">Я благодарю всех за работу. </w:t>
      </w:r>
      <w:r w:rsidR="00E94202" w:rsidRPr="000942CE">
        <w:rPr>
          <w:sz w:val="28"/>
          <w:szCs w:val="28"/>
        </w:rPr>
        <w:t xml:space="preserve">Итог урока </w:t>
      </w:r>
      <w:r w:rsidR="000942CE" w:rsidRPr="000942CE">
        <w:rPr>
          <w:sz w:val="28"/>
          <w:szCs w:val="28"/>
        </w:rPr>
        <w:t xml:space="preserve"> </w:t>
      </w:r>
      <w:r w:rsidR="00E94202" w:rsidRPr="000942CE">
        <w:rPr>
          <w:sz w:val="28"/>
          <w:szCs w:val="28"/>
        </w:rPr>
        <w:t>Победила команда ..</w:t>
      </w:r>
    </w:p>
    <w:p w:rsidR="00E94202" w:rsidRPr="000942CE" w:rsidRDefault="009E354E" w:rsidP="000942C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 xml:space="preserve">им вручаются награда </w:t>
      </w:r>
      <w:r w:rsidR="00D30C72" w:rsidRPr="000942CE">
        <w:rPr>
          <w:sz w:val="28"/>
          <w:szCs w:val="28"/>
        </w:rPr>
        <w:t>(грамоты и благодарности)</w:t>
      </w:r>
    </w:p>
    <w:p w:rsidR="00E94202" w:rsidRPr="000942CE" w:rsidRDefault="00E94202" w:rsidP="000942C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0942CE">
        <w:rPr>
          <w:sz w:val="28"/>
          <w:szCs w:val="28"/>
        </w:rPr>
        <w:t xml:space="preserve">Трудовое право </w:t>
      </w:r>
      <w:r w:rsidRPr="000942CE">
        <w:rPr>
          <w:sz w:val="28"/>
          <w:szCs w:val="28"/>
          <w:shd w:val="clear" w:color="auto" w:fill="FFFFFF"/>
        </w:rPr>
        <w:t>важная составляющая современной жизни знание законов трудовых правоотношений поможет  вам при устройстве на работу в летние каникулы и после окончания учебы.</w:t>
      </w:r>
    </w:p>
    <w:p w:rsidR="000942CE" w:rsidRPr="000942CE" w:rsidRDefault="000942CE" w:rsidP="000942C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shd w:val="clear" w:color="auto" w:fill="FFFFFF"/>
        </w:rPr>
      </w:pPr>
      <w:r w:rsidRPr="000942CE">
        <w:rPr>
          <w:sz w:val="28"/>
          <w:szCs w:val="28"/>
          <w:shd w:val="clear" w:color="auto" w:fill="FFFFFF"/>
        </w:rPr>
        <w:t xml:space="preserve">Раздаются памятки </w:t>
      </w:r>
    </w:p>
    <w:p w:rsidR="0032162F" w:rsidRPr="000942CE" w:rsidRDefault="0032162F" w:rsidP="000942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rStyle w:val="c1"/>
          <w:sz w:val="28"/>
          <w:szCs w:val="28"/>
        </w:rPr>
        <w:t>Я думаю, что  наш сегодняшний урок не прошел даром.</w:t>
      </w:r>
    </w:p>
    <w:p w:rsidR="0032162F" w:rsidRPr="000942CE" w:rsidRDefault="0032162F" w:rsidP="000942CE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rStyle w:val="c1"/>
          <w:sz w:val="28"/>
          <w:szCs w:val="28"/>
        </w:rPr>
        <w:t>Мне хотелось бы услышать ваше мнение о своей работе на уроке.</w:t>
      </w:r>
    </w:p>
    <w:p w:rsidR="00E94202" w:rsidRPr="000942CE" w:rsidRDefault="000942CE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Рефлексия « Лесенка успеха»</w:t>
      </w:r>
    </w:p>
    <w:p w:rsidR="006A346B" w:rsidRPr="000942CE" w:rsidRDefault="00D30C72" w:rsidP="000942CE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942CE">
        <w:rPr>
          <w:sz w:val="28"/>
          <w:szCs w:val="28"/>
        </w:rPr>
        <w:t>Пусть в жизни у вас все получится и вы всегда</w:t>
      </w:r>
      <w:r w:rsidR="000942CE">
        <w:rPr>
          <w:sz w:val="28"/>
          <w:szCs w:val="28"/>
        </w:rPr>
        <w:t xml:space="preserve"> будете на верхней ст</w:t>
      </w:r>
      <w:r w:rsidRPr="000942CE">
        <w:rPr>
          <w:sz w:val="28"/>
          <w:szCs w:val="28"/>
        </w:rPr>
        <w:t>упеньке</w:t>
      </w:r>
      <w:r w:rsidR="00E94202" w:rsidRPr="000942CE">
        <w:rPr>
          <w:sz w:val="28"/>
          <w:szCs w:val="28"/>
        </w:rPr>
        <w:t xml:space="preserve"> </w:t>
      </w:r>
    </w:p>
    <w:p w:rsidR="00EA45C1" w:rsidRPr="000942CE" w:rsidRDefault="00EA45C1" w:rsidP="000942CE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957B8" w:rsidRPr="000942CE" w:rsidRDefault="00D957B8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Pr="000942CE" w:rsidRDefault="00D957B8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Pr="000942CE" w:rsidRDefault="00D957B8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Pr="000942CE" w:rsidRDefault="00D957B8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Pr="000942CE" w:rsidRDefault="00D957B8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Pr="000942CE" w:rsidRDefault="00D957B8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Pr="000942CE" w:rsidRDefault="00D957B8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Pr="000942CE" w:rsidRDefault="00D957B8" w:rsidP="000942CE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Default="00D957B8" w:rsidP="00DB4190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Default="00D957B8" w:rsidP="00DB4190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Default="00D957B8" w:rsidP="00DB4190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Default="00D957B8" w:rsidP="00DB4190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Default="00D957B8" w:rsidP="00DB4190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Default="00D957B8" w:rsidP="00DB4190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Default="00D957B8" w:rsidP="00DB4190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Default="00D957B8" w:rsidP="00DB4190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 w:rsidR="00D957B8" w:rsidRDefault="00D957B8" w:rsidP="00DB4190">
      <w:pPr>
        <w:pStyle w:val="a4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sectPr w:rsidR="00D957B8" w:rsidSect="00861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00E02"/>
    <w:multiLevelType w:val="multilevel"/>
    <w:tmpl w:val="487C2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2582A"/>
    <w:multiLevelType w:val="multilevel"/>
    <w:tmpl w:val="2104D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6466A4"/>
    <w:multiLevelType w:val="multilevel"/>
    <w:tmpl w:val="B7CEDD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813711"/>
    <w:multiLevelType w:val="multilevel"/>
    <w:tmpl w:val="A4387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9352B3"/>
    <w:multiLevelType w:val="multilevel"/>
    <w:tmpl w:val="DCE86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F15031"/>
    <w:multiLevelType w:val="multilevel"/>
    <w:tmpl w:val="6B54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8F6D1C"/>
    <w:multiLevelType w:val="multilevel"/>
    <w:tmpl w:val="19868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9D63F8"/>
    <w:multiLevelType w:val="hybridMultilevel"/>
    <w:tmpl w:val="59A23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A1DD2"/>
    <w:multiLevelType w:val="multilevel"/>
    <w:tmpl w:val="BABAE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CF55306"/>
    <w:multiLevelType w:val="multilevel"/>
    <w:tmpl w:val="8D603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D465AB5"/>
    <w:multiLevelType w:val="hybridMultilevel"/>
    <w:tmpl w:val="FC701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93C1E"/>
    <w:multiLevelType w:val="multilevel"/>
    <w:tmpl w:val="15863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F94266"/>
    <w:multiLevelType w:val="multilevel"/>
    <w:tmpl w:val="2A88F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377A53"/>
    <w:multiLevelType w:val="multilevel"/>
    <w:tmpl w:val="38A0D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B86248"/>
    <w:multiLevelType w:val="multilevel"/>
    <w:tmpl w:val="5CDE1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B84D02"/>
    <w:multiLevelType w:val="hybridMultilevel"/>
    <w:tmpl w:val="FF2E17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521DDD"/>
    <w:multiLevelType w:val="multilevel"/>
    <w:tmpl w:val="C9ECF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E6055A2"/>
    <w:multiLevelType w:val="multilevel"/>
    <w:tmpl w:val="D0D4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9F0F66"/>
    <w:multiLevelType w:val="multilevel"/>
    <w:tmpl w:val="BABAE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8A4B38"/>
    <w:multiLevelType w:val="multilevel"/>
    <w:tmpl w:val="C1FA2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D4638B"/>
    <w:multiLevelType w:val="multilevel"/>
    <w:tmpl w:val="4C98D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9385430"/>
    <w:multiLevelType w:val="multilevel"/>
    <w:tmpl w:val="F650F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4E172D"/>
    <w:multiLevelType w:val="multilevel"/>
    <w:tmpl w:val="9CC0D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CC6B1E"/>
    <w:multiLevelType w:val="multilevel"/>
    <w:tmpl w:val="651C4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4A3C97"/>
    <w:multiLevelType w:val="multilevel"/>
    <w:tmpl w:val="5CD48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322C91"/>
    <w:multiLevelType w:val="hybridMultilevel"/>
    <w:tmpl w:val="00A0600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6">
    <w:nsid w:val="76B96081"/>
    <w:multiLevelType w:val="multilevel"/>
    <w:tmpl w:val="DBCE0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BAC58A6"/>
    <w:multiLevelType w:val="multilevel"/>
    <w:tmpl w:val="65C8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15"/>
  </w:num>
  <w:num w:numId="4">
    <w:abstractNumId w:val="25"/>
  </w:num>
  <w:num w:numId="5">
    <w:abstractNumId w:val="7"/>
  </w:num>
  <w:num w:numId="6">
    <w:abstractNumId w:val="4"/>
  </w:num>
  <w:num w:numId="7">
    <w:abstractNumId w:val="13"/>
  </w:num>
  <w:num w:numId="8">
    <w:abstractNumId w:val="3"/>
  </w:num>
  <w:num w:numId="9">
    <w:abstractNumId w:val="23"/>
  </w:num>
  <w:num w:numId="10">
    <w:abstractNumId w:val="19"/>
  </w:num>
  <w:num w:numId="11">
    <w:abstractNumId w:val="17"/>
  </w:num>
  <w:num w:numId="12">
    <w:abstractNumId w:val="14"/>
  </w:num>
  <w:num w:numId="13">
    <w:abstractNumId w:val="1"/>
  </w:num>
  <w:num w:numId="14">
    <w:abstractNumId w:val="2"/>
  </w:num>
  <w:num w:numId="15">
    <w:abstractNumId w:val="16"/>
  </w:num>
  <w:num w:numId="16">
    <w:abstractNumId w:val="26"/>
  </w:num>
  <w:num w:numId="17">
    <w:abstractNumId w:val="27"/>
  </w:num>
  <w:num w:numId="18">
    <w:abstractNumId w:val="21"/>
  </w:num>
  <w:num w:numId="19">
    <w:abstractNumId w:val="9"/>
  </w:num>
  <w:num w:numId="20">
    <w:abstractNumId w:val="11"/>
  </w:num>
  <w:num w:numId="21">
    <w:abstractNumId w:val="20"/>
  </w:num>
  <w:num w:numId="22">
    <w:abstractNumId w:val="0"/>
  </w:num>
  <w:num w:numId="23">
    <w:abstractNumId w:val="10"/>
  </w:num>
  <w:num w:numId="24">
    <w:abstractNumId w:val="24"/>
  </w:num>
  <w:num w:numId="25">
    <w:abstractNumId w:val="22"/>
  </w:num>
  <w:num w:numId="26">
    <w:abstractNumId w:val="18"/>
  </w:num>
  <w:num w:numId="27">
    <w:abstractNumId w:val="5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520561"/>
    <w:rsid w:val="0001152C"/>
    <w:rsid w:val="00026DF7"/>
    <w:rsid w:val="00035C46"/>
    <w:rsid w:val="00036F44"/>
    <w:rsid w:val="0004638E"/>
    <w:rsid w:val="000942CE"/>
    <w:rsid w:val="00095E0D"/>
    <w:rsid w:val="000E6B34"/>
    <w:rsid w:val="000F0104"/>
    <w:rsid w:val="000F75DD"/>
    <w:rsid w:val="00133488"/>
    <w:rsid w:val="0015062B"/>
    <w:rsid w:val="001704AF"/>
    <w:rsid w:val="00192491"/>
    <w:rsid w:val="001A5D39"/>
    <w:rsid w:val="001B063E"/>
    <w:rsid w:val="001B7C70"/>
    <w:rsid w:val="001C3ACF"/>
    <w:rsid w:val="002705F1"/>
    <w:rsid w:val="002C17D7"/>
    <w:rsid w:val="002E4FEA"/>
    <w:rsid w:val="002F6D74"/>
    <w:rsid w:val="003130E6"/>
    <w:rsid w:val="0032162F"/>
    <w:rsid w:val="0034779C"/>
    <w:rsid w:val="00355C8A"/>
    <w:rsid w:val="0036138A"/>
    <w:rsid w:val="003F1102"/>
    <w:rsid w:val="00435800"/>
    <w:rsid w:val="00441C73"/>
    <w:rsid w:val="004465F4"/>
    <w:rsid w:val="004646C2"/>
    <w:rsid w:val="004A261D"/>
    <w:rsid w:val="004E15DB"/>
    <w:rsid w:val="00520561"/>
    <w:rsid w:val="005363B2"/>
    <w:rsid w:val="005549AA"/>
    <w:rsid w:val="00585644"/>
    <w:rsid w:val="00667C92"/>
    <w:rsid w:val="006A346B"/>
    <w:rsid w:val="006B78E7"/>
    <w:rsid w:val="006E458B"/>
    <w:rsid w:val="006F315A"/>
    <w:rsid w:val="00724AE0"/>
    <w:rsid w:val="00744A05"/>
    <w:rsid w:val="00772AB0"/>
    <w:rsid w:val="007E59B2"/>
    <w:rsid w:val="00814EEF"/>
    <w:rsid w:val="00817D66"/>
    <w:rsid w:val="00861665"/>
    <w:rsid w:val="00865F79"/>
    <w:rsid w:val="008D664A"/>
    <w:rsid w:val="00915A8E"/>
    <w:rsid w:val="00926108"/>
    <w:rsid w:val="00933D8B"/>
    <w:rsid w:val="00954A0D"/>
    <w:rsid w:val="00955CC9"/>
    <w:rsid w:val="009730A7"/>
    <w:rsid w:val="009C233A"/>
    <w:rsid w:val="009E354E"/>
    <w:rsid w:val="009E3E78"/>
    <w:rsid w:val="00A20CAD"/>
    <w:rsid w:val="00A52545"/>
    <w:rsid w:val="00A70011"/>
    <w:rsid w:val="00B03DD8"/>
    <w:rsid w:val="00BB3A95"/>
    <w:rsid w:val="00BB7487"/>
    <w:rsid w:val="00BF40C5"/>
    <w:rsid w:val="00BF5949"/>
    <w:rsid w:val="00C62365"/>
    <w:rsid w:val="00D20142"/>
    <w:rsid w:val="00D30C72"/>
    <w:rsid w:val="00D957B8"/>
    <w:rsid w:val="00DB4190"/>
    <w:rsid w:val="00E04B26"/>
    <w:rsid w:val="00E508D1"/>
    <w:rsid w:val="00E94202"/>
    <w:rsid w:val="00EA45C1"/>
    <w:rsid w:val="00ED2F25"/>
    <w:rsid w:val="00F34C83"/>
    <w:rsid w:val="00F92FAC"/>
    <w:rsid w:val="00FE5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561"/>
  </w:style>
  <w:style w:type="paragraph" w:styleId="5">
    <w:name w:val="heading 5"/>
    <w:basedOn w:val="a"/>
    <w:link w:val="50"/>
    <w:qFormat/>
    <w:rsid w:val="00DB4190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561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DB41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4">
    <w:name w:val="Normal (Web)"/>
    <w:basedOn w:val="a"/>
    <w:uiPriority w:val="99"/>
    <w:rsid w:val="00DB419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DB4190"/>
    <w:rPr>
      <w:rFonts w:cs="Times New Roman"/>
      <w:color w:val="0000FF"/>
      <w:u w:val="single"/>
    </w:rPr>
  </w:style>
  <w:style w:type="paragraph" w:customStyle="1" w:styleId="Textbody">
    <w:name w:val="Text body"/>
    <w:basedOn w:val="a"/>
    <w:rsid w:val="00DB4190"/>
    <w:pPr>
      <w:widowControl w:val="0"/>
      <w:suppressAutoHyphens/>
      <w:autoSpaceDN w:val="0"/>
      <w:spacing w:after="120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  <w:style w:type="character" w:customStyle="1" w:styleId="apple-converted-space">
    <w:name w:val="apple-converted-space"/>
    <w:basedOn w:val="a0"/>
    <w:rsid w:val="00DB4190"/>
  </w:style>
  <w:style w:type="paragraph" w:customStyle="1" w:styleId="c16">
    <w:name w:val="c16"/>
    <w:basedOn w:val="a"/>
    <w:rsid w:val="00036F4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36F44"/>
  </w:style>
  <w:style w:type="paragraph" w:customStyle="1" w:styleId="c5">
    <w:name w:val="c5"/>
    <w:basedOn w:val="a"/>
    <w:rsid w:val="00036F4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36F44"/>
  </w:style>
  <w:style w:type="table" w:styleId="a6">
    <w:name w:val="Table Grid"/>
    <w:basedOn w:val="a1"/>
    <w:uiPriority w:val="59"/>
    <w:rsid w:val="000F75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67C9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7C92"/>
    <w:rPr>
      <w:rFonts w:ascii="Tahoma" w:hAnsi="Tahoma" w:cs="Tahoma"/>
      <w:sz w:val="16"/>
      <w:szCs w:val="16"/>
    </w:rPr>
  </w:style>
  <w:style w:type="character" w:customStyle="1" w:styleId="c0">
    <w:name w:val="c0"/>
    <w:basedOn w:val="a0"/>
    <w:rsid w:val="004A261D"/>
  </w:style>
  <w:style w:type="paragraph" w:customStyle="1" w:styleId="c23">
    <w:name w:val="c23"/>
    <w:basedOn w:val="a"/>
    <w:rsid w:val="001B063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1B063E"/>
  </w:style>
  <w:style w:type="paragraph" w:customStyle="1" w:styleId="c3">
    <w:name w:val="c3"/>
    <w:basedOn w:val="a"/>
    <w:rsid w:val="003130E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3130E6"/>
  </w:style>
  <w:style w:type="character" w:customStyle="1" w:styleId="extended-textshort">
    <w:name w:val="extended-text__short"/>
    <w:basedOn w:val="a0"/>
    <w:rsid w:val="00724AE0"/>
  </w:style>
  <w:style w:type="paragraph" w:customStyle="1" w:styleId="c2">
    <w:name w:val="c2"/>
    <w:basedOn w:val="a"/>
    <w:rsid w:val="006A34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3BE61-1020-4B2A-971A-29169785B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2020-01-28T18:39:00Z</cp:lastPrinted>
  <dcterms:created xsi:type="dcterms:W3CDTF">2021-12-06T14:21:00Z</dcterms:created>
  <dcterms:modified xsi:type="dcterms:W3CDTF">2021-12-06T14:21:00Z</dcterms:modified>
</cp:coreProperties>
</file>